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81" w:rsidRDefault="00BB0181" w:rsidP="00A64B27">
      <w:pPr>
        <w:jc w:val="center"/>
        <w:outlineLvl w:val="0"/>
        <w:rPr>
          <w:rFonts w:ascii="Arial" w:hAnsi="Arial" w:cs="Arial"/>
          <w:i/>
          <w:sz w:val="20"/>
          <w:szCs w:val="20"/>
        </w:rPr>
      </w:pPr>
      <w:bookmarkStart w:id="0" w:name="_GoBack"/>
      <w:bookmarkEnd w:id="0"/>
      <w:r>
        <w:rPr>
          <w:rFonts w:ascii="Arial" w:hAnsi="Arial" w:cs="Arial"/>
          <w:b/>
          <w:noProof/>
          <w:sz w:val="28"/>
          <w:szCs w:val="28"/>
        </w:rPr>
        <w:drawing>
          <wp:anchor distT="0" distB="0" distL="114300" distR="114300" simplePos="0" relativeHeight="251658240" behindDoc="1" locked="0" layoutInCell="1" allowOverlap="1">
            <wp:simplePos x="0" y="0"/>
            <wp:positionH relativeFrom="column">
              <wp:posOffset>-186921</wp:posOffset>
            </wp:positionH>
            <wp:positionV relativeFrom="margin">
              <wp:align>top</wp:align>
            </wp:positionV>
            <wp:extent cx="824230" cy="871855"/>
            <wp:effectExtent l="0" t="0" r="0" b="4445"/>
            <wp:wrapTight wrapText="bothSides">
              <wp:wrapPolygon edited="0">
                <wp:start x="0" y="0"/>
                <wp:lineTo x="0" y="8967"/>
                <wp:lineTo x="6989" y="15103"/>
                <wp:lineTo x="998" y="15103"/>
                <wp:lineTo x="998" y="19350"/>
                <wp:lineTo x="10484" y="21238"/>
                <wp:lineTo x="19969" y="21238"/>
                <wp:lineTo x="20468" y="17462"/>
                <wp:lineTo x="17972" y="15103"/>
                <wp:lineTo x="13978" y="15103"/>
                <wp:lineTo x="20968" y="8967"/>
                <wp:lineTo x="209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COSA Work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4230" cy="8718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i/>
          <w:sz w:val="20"/>
          <w:szCs w:val="20"/>
        </w:rPr>
        <w:t>Providing adults with disabilities the opportunity to work and live in their community</w:t>
      </w:r>
    </w:p>
    <w:p w:rsidR="00BB0181" w:rsidRPr="00BB0181" w:rsidRDefault="00BB0181" w:rsidP="00A64B27">
      <w:pPr>
        <w:jc w:val="center"/>
        <w:outlineLvl w:val="0"/>
        <w:rPr>
          <w:rFonts w:ascii="Arial" w:hAnsi="Arial" w:cs="Arial"/>
          <w:i/>
          <w:sz w:val="20"/>
          <w:szCs w:val="20"/>
        </w:rPr>
      </w:pPr>
    </w:p>
    <w:p w:rsidR="00A64B27" w:rsidRPr="00DA668A" w:rsidRDefault="00A64B27" w:rsidP="00A64B27">
      <w:pPr>
        <w:jc w:val="center"/>
        <w:outlineLvl w:val="0"/>
        <w:rPr>
          <w:rFonts w:ascii="Arial" w:hAnsi="Arial" w:cs="Arial"/>
          <w:b/>
          <w:sz w:val="28"/>
          <w:szCs w:val="28"/>
        </w:rPr>
      </w:pPr>
      <w:r w:rsidRPr="00DA668A">
        <w:rPr>
          <w:rFonts w:ascii="Arial" w:hAnsi="Arial" w:cs="Arial"/>
          <w:b/>
          <w:sz w:val="28"/>
          <w:szCs w:val="28"/>
        </w:rPr>
        <w:t>WACOSA Board of Directors Meeting</w:t>
      </w:r>
    </w:p>
    <w:p w:rsidR="00BB0181" w:rsidRDefault="00BB0181" w:rsidP="00BB0181">
      <w:pPr>
        <w:jc w:val="center"/>
        <w:outlineLvl w:val="0"/>
        <w:rPr>
          <w:rFonts w:ascii="Arial" w:hAnsi="Arial" w:cs="Arial"/>
          <w:b/>
          <w:sz w:val="28"/>
          <w:szCs w:val="28"/>
        </w:rPr>
      </w:pPr>
      <w:r>
        <w:rPr>
          <w:rFonts w:ascii="Arial" w:hAnsi="Arial" w:cs="Arial"/>
          <w:b/>
          <w:sz w:val="28"/>
          <w:szCs w:val="28"/>
        </w:rPr>
        <w:t>May 18, 2020</w:t>
      </w:r>
    </w:p>
    <w:p w:rsidR="00BB0181" w:rsidRPr="00BB0181" w:rsidRDefault="00BB0181" w:rsidP="00BB0181">
      <w:pPr>
        <w:jc w:val="center"/>
        <w:outlineLvl w:val="0"/>
        <w:rPr>
          <w:rFonts w:ascii="Arial" w:hAnsi="Arial" w:cs="Arial"/>
          <w:b/>
          <w:sz w:val="28"/>
          <w:szCs w:val="28"/>
        </w:rPr>
        <w:sectPr w:rsidR="00BB0181" w:rsidRPr="00BB0181">
          <w:pgSz w:w="12240" w:h="15840"/>
          <w:pgMar w:top="1440" w:right="1440" w:bottom="1440" w:left="1440" w:header="720" w:footer="720" w:gutter="0"/>
          <w:cols w:space="720"/>
          <w:docGrid w:linePitch="360"/>
        </w:sectPr>
      </w:pPr>
      <w:r>
        <w:rPr>
          <w:rFonts w:ascii="Arial" w:hAnsi="Arial" w:cs="Arial"/>
          <w:b/>
          <w:sz w:val="28"/>
          <w:szCs w:val="28"/>
        </w:rPr>
        <w:t>5:30PM – 8:00PM</w:t>
      </w:r>
    </w:p>
    <w:p w:rsidR="00A64B27" w:rsidRDefault="00A64B27" w:rsidP="00A64B27">
      <w:pPr>
        <w:rPr>
          <w:rFonts w:ascii="Arial" w:hAnsi="Arial" w:cs="Arial"/>
          <w:u w:val="single"/>
        </w:rPr>
      </w:pPr>
    </w:p>
    <w:p w:rsidR="00A64B27" w:rsidRDefault="00A64B27" w:rsidP="00A64B27">
      <w:pPr>
        <w:rPr>
          <w:rFonts w:ascii="Arial" w:hAnsi="Arial" w:cs="Arial"/>
          <w:u w:val="single"/>
        </w:rPr>
      </w:pPr>
    </w:p>
    <w:p w:rsidR="00A64B27" w:rsidRDefault="00A64B27" w:rsidP="00A64B27">
      <w:pPr>
        <w:rPr>
          <w:rFonts w:ascii="Arial" w:hAnsi="Arial" w:cs="Arial"/>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B0181" w:rsidTr="00BB0181">
        <w:tc>
          <w:tcPr>
            <w:tcW w:w="3116" w:type="dxa"/>
          </w:tcPr>
          <w:p w:rsidR="00BB0181" w:rsidRDefault="00BB0181" w:rsidP="00BB0181">
            <w:pPr>
              <w:jc w:val="center"/>
              <w:rPr>
                <w:rFonts w:ascii="Arial" w:hAnsi="Arial" w:cs="Arial"/>
                <w:u w:val="single"/>
              </w:rPr>
            </w:pPr>
            <w:r>
              <w:rPr>
                <w:rFonts w:ascii="Arial" w:hAnsi="Arial" w:cs="Arial"/>
                <w:u w:val="single"/>
              </w:rPr>
              <w:t>Board Members Present</w:t>
            </w:r>
          </w:p>
        </w:tc>
        <w:tc>
          <w:tcPr>
            <w:tcW w:w="3117" w:type="dxa"/>
          </w:tcPr>
          <w:p w:rsidR="00BB0181" w:rsidRDefault="00BB0181" w:rsidP="00BB0181">
            <w:pPr>
              <w:jc w:val="center"/>
              <w:rPr>
                <w:rFonts w:ascii="Arial" w:hAnsi="Arial" w:cs="Arial"/>
                <w:u w:val="single"/>
              </w:rPr>
            </w:pPr>
            <w:r>
              <w:rPr>
                <w:rFonts w:ascii="Arial" w:hAnsi="Arial" w:cs="Arial"/>
                <w:u w:val="single"/>
              </w:rPr>
              <w:t>Board Members Absent</w:t>
            </w:r>
          </w:p>
        </w:tc>
        <w:tc>
          <w:tcPr>
            <w:tcW w:w="3117" w:type="dxa"/>
          </w:tcPr>
          <w:p w:rsidR="00BB0181" w:rsidRDefault="00BB0181" w:rsidP="00BB0181">
            <w:pPr>
              <w:jc w:val="center"/>
              <w:rPr>
                <w:rFonts w:ascii="Arial" w:hAnsi="Arial" w:cs="Arial"/>
                <w:u w:val="single"/>
              </w:rPr>
            </w:pPr>
            <w:r>
              <w:rPr>
                <w:rFonts w:ascii="Arial" w:hAnsi="Arial" w:cs="Arial"/>
                <w:u w:val="single"/>
              </w:rPr>
              <w:t>Staff and Committee Members Present</w:t>
            </w:r>
          </w:p>
        </w:tc>
      </w:tr>
      <w:tr w:rsidR="00BB0181" w:rsidTr="00BB0181">
        <w:tc>
          <w:tcPr>
            <w:tcW w:w="3116" w:type="dxa"/>
          </w:tcPr>
          <w:p w:rsidR="00BB0181" w:rsidRDefault="00BB0181" w:rsidP="00BB0181">
            <w:pPr>
              <w:jc w:val="center"/>
              <w:rPr>
                <w:rFonts w:ascii="Arial" w:hAnsi="Arial" w:cs="Arial"/>
              </w:rPr>
            </w:pPr>
            <w:r>
              <w:rPr>
                <w:rFonts w:ascii="Arial" w:hAnsi="Arial" w:cs="Arial"/>
              </w:rPr>
              <w:t>Sherwin Anderson</w:t>
            </w:r>
          </w:p>
          <w:p w:rsidR="00BB0181" w:rsidRDefault="00BB0181" w:rsidP="00BB0181">
            <w:pPr>
              <w:jc w:val="center"/>
              <w:rPr>
                <w:rFonts w:ascii="Arial" w:hAnsi="Arial" w:cs="Arial"/>
              </w:rPr>
            </w:pPr>
            <w:r>
              <w:rPr>
                <w:rFonts w:ascii="Arial" w:hAnsi="Arial" w:cs="Arial"/>
              </w:rPr>
              <w:t>Jon Archer</w:t>
            </w:r>
          </w:p>
          <w:p w:rsidR="00BB0181" w:rsidRDefault="00BB0181" w:rsidP="00BB0181">
            <w:pPr>
              <w:jc w:val="center"/>
              <w:rPr>
                <w:rFonts w:ascii="Arial" w:hAnsi="Arial" w:cs="Arial"/>
              </w:rPr>
            </w:pPr>
            <w:r>
              <w:rPr>
                <w:rFonts w:ascii="Arial" w:hAnsi="Arial" w:cs="Arial"/>
              </w:rPr>
              <w:t>Jeff Benveniste</w:t>
            </w:r>
          </w:p>
          <w:p w:rsidR="00BB0181" w:rsidRDefault="00BB0181" w:rsidP="00BB0181">
            <w:pPr>
              <w:jc w:val="center"/>
              <w:rPr>
                <w:rFonts w:ascii="Arial" w:hAnsi="Arial" w:cs="Arial"/>
              </w:rPr>
            </w:pPr>
            <w:r>
              <w:rPr>
                <w:rFonts w:ascii="Arial" w:hAnsi="Arial" w:cs="Arial"/>
              </w:rPr>
              <w:t>Ron Brandenburg</w:t>
            </w:r>
          </w:p>
          <w:p w:rsidR="00BB0181" w:rsidRDefault="00BB0181" w:rsidP="00BB0181">
            <w:pPr>
              <w:jc w:val="center"/>
              <w:rPr>
                <w:rFonts w:ascii="Arial" w:hAnsi="Arial" w:cs="Arial"/>
              </w:rPr>
            </w:pPr>
            <w:r>
              <w:rPr>
                <w:rFonts w:ascii="Arial" w:hAnsi="Arial" w:cs="Arial"/>
              </w:rPr>
              <w:t xml:space="preserve">Zachary </w:t>
            </w:r>
            <w:proofErr w:type="spellStart"/>
            <w:r>
              <w:rPr>
                <w:rFonts w:ascii="Arial" w:hAnsi="Arial" w:cs="Arial"/>
              </w:rPr>
              <w:t>Dorholt</w:t>
            </w:r>
            <w:proofErr w:type="spellEnd"/>
          </w:p>
          <w:p w:rsidR="00BB0181" w:rsidRDefault="00BB0181" w:rsidP="00BB0181">
            <w:pPr>
              <w:jc w:val="center"/>
              <w:rPr>
                <w:rFonts w:ascii="Arial" w:hAnsi="Arial" w:cs="Arial"/>
              </w:rPr>
            </w:pPr>
            <w:r>
              <w:rPr>
                <w:rFonts w:ascii="Arial" w:hAnsi="Arial" w:cs="Arial"/>
              </w:rPr>
              <w:t>Mollie Garden</w:t>
            </w:r>
          </w:p>
          <w:p w:rsidR="00BB0181" w:rsidRDefault="00BB0181" w:rsidP="00BB0181">
            <w:pPr>
              <w:jc w:val="center"/>
              <w:rPr>
                <w:rFonts w:ascii="Arial" w:hAnsi="Arial" w:cs="Arial"/>
              </w:rPr>
            </w:pPr>
            <w:r>
              <w:rPr>
                <w:rFonts w:ascii="Arial" w:hAnsi="Arial" w:cs="Arial"/>
              </w:rPr>
              <w:t>Laura Krueger</w:t>
            </w:r>
          </w:p>
          <w:p w:rsidR="00BB0181" w:rsidRDefault="00BB0181" w:rsidP="00BB0181">
            <w:pPr>
              <w:jc w:val="center"/>
              <w:rPr>
                <w:rFonts w:ascii="Arial" w:hAnsi="Arial" w:cs="Arial"/>
              </w:rPr>
            </w:pPr>
            <w:r>
              <w:rPr>
                <w:rFonts w:ascii="Arial" w:hAnsi="Arial" w:cs="Arial"/>
              </w:rPr>
              <w:t>Jeff Murphy</w:t>
            </w:r>
          </w:p>
          <w:p w:rsidR="00BB0181" w:rsidRDefault="00BB0181" w:rsidP="00BB0181">
            <w:pPr>
              <w:jc w:val="center"/>
              <w:rPr>
                <w:rFonts w:ascii="Arial" w:hAnsi="Arial" w:cs="Arial"/>
              </w:rPr>
            </w:pPr>
            <w:r>
              <w:rPr>
                <w:rFonts w:ascii="Arial" w:hAnsi="Arial" w:cs="Arial"/>
              </w:rPr>
              <w:t>Karla Myers</w:t>
            </w:r>
          </w:p>
          <w:p w:rsidR="00BB0181" w:rsidRDefault="00BB0181" w:rsidP="00BB0181">
            <w:pPr>
              <w:jc w:val="center"/>
              <w:rPr>
                <w:rFonts w:ascii="Arial" w:hAnsi="Arial" w:cs="Arial"/>
              </w:rPr>
            </w:pPr>
            <w:r>
              <w:rPr>
                <w:rFonts w:ascii="Arial" w:hAnsi="Arial" w:cs="Arial"/>
              </w:rPr>
              <w:t>LeRoy Northam</w:t>
            </w:r>
          </w:p>
          <w:p w:rsidR="00BB0181" w:rsidRDefault="00BB0181" w:rsidP="00BB0181">
            <w:pPr>
              <w:jc w:val="center"/>
              <w:rPr>
                <w:rFonts w:ascii="Arial" w:hAnsi="Arial" w:cs="Arial"/>
              </w:rPr>
            </w:pPr>
            <w:r>
              <w:rPr>
                <w:rFonts w:ascii="Arial" w:hAnsi="Arial" w:cs="Arial"/>
              </w:rPr>
              <w:t>Joe Perske</w:t>
            </w:r>
          </w:p>
          <w:p w:rsidR="00BB0181" w:rsidRDefault="00BB0181" w:rsidP="00BB0181">
            <w:pPr>
              <w:jc w:val="center"/>
              <w:rPr>
                <w:rFonts w:ascii="Arial" w:hAnsi="Arial" w:cs="Arial"/>
              </w:rPr>
            </w:pPr>
            <w:r>
              <w:rPr>
                <w:rFonts w:ascii="Arial" w:hAnsi="Arial" w:cs="Arial"/>
              </w:rPr>
              <w:t>Lindsey Rennie</w:t>
            </w:r>
          </w:p>
          <w:p w:rsidR="00BB0181" w:rsidRDefault="00BB0181" w:rsidP="00BB0181">
            <w:pPr>
              <w:jc w:val="center"/>
              <w:rPr>
                <w:rFonts w:ascii="Arial" w:hAnsi="Arial" w:cs="Arial"/>
              </w:rPr>
            </w:pPr>
            <w:r>
              <w:rPr>
                <w:rFonts w:ascii="Arial" w:hAnsi="Arial" w:cs="Arial"/>
              </w:rPr>
              <w:t>Cheri Schofield</w:t>
            </w:r>
          </w:p>
          <w:p w:rsidR="00BB0181" w:rsidRDefault="00BB0181" w:rsidP="00BB0181">
            <w:pPr>
              <w:jc w:val="center"/>
              <w:rPr>
                <w:rFonts w:ascii="Arial" w:hAnsi="Arial" w:cs="Arial"/>
              </w:rPr>
            </w:pPr>
            <w:r>
              <w:rPr>
                <w:rFonts w:ascii="Arial" w:hAnsi="Arial" w:cs="Arial"/>
              </w:rPr>
              <w:t>Herb Trenz</w:t>
            </w:r>
          </w:p>
          <w:p w:rsidR="00BB0181" w:rsidRPr="00BB0181" w:rsidRDefault="00BB0181" w:rsidP="00BB0181">
            <w:pPr>
              <w:jc w:val="center"/>
              <w:rPr>
                <w:rFonts w:ascii="Arial" w:hAnsi="Arial" w:cs="Arial"/>
              </w:rPr>
            </w:pPr>
          </w:p>
        </w:tc>
        <w:tc>
          <w:tcPr>
            <w:tcW w:w="3117" w:type="dxa"/>
          </w:tcPr>
          <w:p w:rsidR="00BB0181" w:rsidRPr="00BB0181" w:rsidRDefault="00BB0181" w:rsidP="00BB0181">
            <w:pPr>
              <w:jc w:val="center"/>
              <w:rPr>
                <w:rFonts w:ascii="Arial" w:hAnsi="Arial" w:cs="Arial"/>
              </w:rPr>
            </w:pPr>
            <w:r w:rsidRPr="00BB0181">
              <w:rPr>
                <w:rFonts w:ascii="Arial" w:hAnsi="Arial" w:cs="Arial"/>
              </w:rPr>
              <w:t>Jeanne Theis</w:t>
            </w:r>
          </w:p>
        </w:tc>
        <w:tc>
          <w:tcPr>
            <w:tcW w:w="3117" w:type="dxa"/>
          </w:tcPr>
          <w:p w:rsidR="00BB0181" w:rsidRDefault="00BB0181" w:rsidP="00BB0181">
            <w:pPr>
              <w:jc w:val="center"/>
              <w:rPr>
                <w:rFonts w:ascii="Arial" w:hAnsi="Arial" w:cs="Arial"/>
                <w:u w:val="single"/>
              </w:rPr>
            </w:pPr>
            <w:r>
              <w:rPr>
                <w:rFonts w:ascii="Arial" w:hAnsi="Arial" w:cs="Arial"/>
                <w:u w:val="single"/>
              </w:rPr>
              <w:t>STAFF</w:t>
            </w:r>
          </w:p>
          <w:p w:rsidR="00BB0181" w:rsidRDefault="00BB0181" w:rsidP="00BB0181">
            <w:pPr>
              <w:jc w:val="center"/>
              <w:rPr>
                <w:rFonts w:ascii="Arial" w:hAnsi="Arial" w:cs="Arial"/>
              </w:rPr>
            </w:pPr>
            <w:r>
              <w:rPr>
                <w:rFonts w:ascii="Arial" w:hAnsi="Arial" w:cs="Arial"/>
              </w:rPr>
              <w:t>Steve Howard</w:t>
            </w:r>
          </w:p>
          <w:p w:rsidR="00BB0181" w:rsidRDefault="00BB0181" w:rsidP="00BB0181">
            <w:pPr>
              <w:jc w:val="center"/>
              <w:rPr>
                <w:rFonts w:ascii="Arial" w:hAnsi="Arial" w:cs="Arial"/>
              </w:rPr>
            </w:pPr>
            <w:r>
              <w:rPr>
                <w:rFonts w:ascii="Arial" w:hAnsi="Arial" w:cs="Arial"/>
              </w:rPr>
              <w:t>Traci McKinnon</w:t>
            </w:r>
          </w:p>
          <w:p w:rsidR="00BB0181" w:rsidRDefault="00BB0181" w:rsidP="00BB0181">
            <w:pPr>
              <w:jc w:val="center"/>
              <w:rPr>
                <w:rFonts w:ascii="Arial" w:hAnsi="Arial" w:cs="Arial"/>
              </w:rPr>
            </w:pPr>
            <w:r>
              <w:rPr>
                <w:rFonts w:ascii="Arial" w:hAnsi="Arial" w:cs="Arial"/>
              </w:rPr>
              <w:t>Sandie Westergren</w:t>
            </w:r>
          </w:p>
          <w:p w:rsidR="00BB0181" w:rsidRDefault="00BB0181" w:rsidP="00BB0181">
            <w:pPr>
              <w:jc w:val="center"/>
              <w:rPr>
                <w:rFonts w:ascii="Arial" w:hAnsi="Arial" w:cs="Arial"/>
              </w:rPr>
            </w:pPr>
          </w:p>
          <w:p w:rsidR="00BB0181" w:rsidRDefault="00BB0181" w:rsidP="00BB0181">
            <w:pPr>
              <w:jc w:val="center"/>
              <w:rPr>
                <w:rFonts w:ascii="Arial" w:hAnsi="Arial" w:cs="Arial"/>
                <w:u w:val="single"/>
              </w:rPr>
            </w:pPr>
            <w:r>
              <w:rPr>
                <w:rFonts w:ascii="Arial" w:hAnsi="Arial" w:cs="Arial"/>
                <w:u w:val="single"/>
              </w:rPr>
              <w:t>COMMITTEE</w:t>
            </w:r>
          </w:p>
          <w:p w:rsidR="00BB0181" w:rsidRPr="00BB0181" w:rsidRDefault="00BB0181" w:rsidP="00BB0181">
            <w:pPr>
              <w:jc w:val="center"/>
              <w:rPr>
                <w:rFonts w:ascii="Arial" w:hAnsi="Arial" w:cs="Arial"/>
              </w:rPr>
            </w:pPr>
            <w:r>
              <w:rPr>
                <w:rFonts w:ascii="Arial" w:hAnsi="Arial" w:cs="Arial"/>
              </w:rPr>
              <w:t>Jennifer Johnson</w:t>
            </w:r>
          </w:p>
        </w:tc>
      </w:tr>
    </w:tbl>
    <w:p w:rsidR="00A64B27" w:rsidRDefault="00A64B27" w:rsidP="00A64B27">
      <w:pPr>
        <w:rPr>
          <w:rFonts w:ascii="Arial" w:hAnsi="Arial" w:cs="Arial"/>
          <w:u w:val="single"/>
        </w:rPr>
        <w:sectPr w:rsidR="00A64B27" w:rsidSect="00A64B27">
          <w:type w:val="continuous"/>
          <w:pgSz w:w="12240" w:h="15840"/>
          <w:pgMar w:top="1440" w:right="1440" w:bottom="1440" w:left="1440" w:header="720" w:footer="720" w:gutter="0"/>
          <w:cols w:space="720"/>
          <w:docGrid w:linePitch="360"/>
        </w:sectPr>
      </w:pPr>
    </w:p>
    <w:p w:rsidR="0045532C" w:rsidRDefault="0045532C" w:rsidP="00A64B27">
      <w:pPr>
        <w:sectPr w:rsidR="0045532C" w:rsidSect="00A64B27">
          <w:type w:val="continuous"/>
          <w:pgSz w:w="12240" w:h="15840"/>
          <w:pgMar w:top="1440" w:right="1440" w:bottom="1440" w:left="1440" w:header="720" w:footer="720" w:gutter="0"/>
          <w:cols w:num="2" w:space="720"/>
          <w:docGrid w:linePitch="360"/>
        </w:sectPr>
      </w:pPr>
    </w:p>
    <w:p w:rsidR="00AE07C7" w:rsidRDefault="00AE07C7" w:rsidP="00A12744">
      <w:pPr>
        <w:numPr>
          <w:ilvl w:val="0"/>
          <w:numId w:val="1"/>
        </w:numPr>
        <w:tabs>
          <w:tab w:val="clear" w:pos="1080"/>
          <w:tab w:val="num" w:pos="720"/>
        </w:tabs>
        <w:ind w:left="0" w:hanging="360"/>
        <w:jc w:val="both"/>
        <w:rPr>
          <w:rFonts w:ascii="Arial" w:hAnsi="Arial" w:cs="Arial"/>
          <w:b/>
        </w:rPr>
      </w:pPr>
      <w:r>
        <w:rPr>
          <w:rFonts w:ascii="Arial" w:hAnsi="Arial" w:cs="Arial"/>
          <w:b/>
        </w:rPr>
        <w:t>BOARD CHAIR REPORT</w:t>
      </w:r>
    </w:p>
    <w:p w:rsidR="00AE07C7" w:rsidRPr="003C708A" w:rsidRDefault="00A64B27" w:rsidP="003C708A">
      <w:pPr>
        <w:pStyle w:val="ListParagraph"/>
        <w:numPr>
          <w:ilvl w:val="0"/>
          <w:numId w:val="9"/>
        </w:numPr>
        <w:ind w:left="360"/>
        <w:jc w:val="both"/>
        <w:rPr>
          <w:rFonts w:ascii="Arial" w:hAnsi="Arial" w:cs="Arial"/>
          <w:b/>
        </w:rPr>
      </w:pPr>
      <w:r w:rsidRPr="003C708A">
        <w:rPr>
          <w:rFonts w:ascii="Arial" w:hAnsi="Arial" w:cs="Arial"/>
          <w:b/>
        </w:rPr>
        <w:t>APPROVAL OF AGENDA:</w:t>
      </w:r>
    </w:p>
    <w:p w:rsidR="00AE07C7" w:rsidRPr="003C708A" w:rsidRDefault="008A4606" w:rsidP="003C708A">
      <w:pPr>
        <w:pStyle w:val="ListParagraph"/>
        <w:ind w:left="360"/>
        <w:jc w:val="both"/>
        <w:rPr>
          <w:rFonts w:ascii="Arial" w:hAnsi="Arial" w:cs="Arial"/>
        </w:rPr>
      </w:pPr>
      <w:r w:rsidRPr="003C708A">
        <w:rPr>
          <w:rFonts w:ascii="Arial" w:hAnsi="Arial" w:cs="Arial"/>
        </w:rPr>
        <w:t xml:space="preserve">Jeff Murphy added two items to the </w:t>
      </w:r>
      <w:r w:rsidR="00187CB6" w:rsidRPr="003C708A">
        <w:rPr>
          <w:rFonts w:ascii="Arial" w:hAnsi="Arial" w:cs="Arial"/>
        </w:rPr>
        <w:t xml:space="preserve">Board Chair Report: </w:t>
      </w:r>
      <w:r w:rsidRPr="003C708A">
        <w:rPr>
          <w:rFonts w:ascii="Arial" w:hAnsi="Arial" w:cs="Arial"/>
        </w:rPr>
        <w:t xml:space="preserve">New Board Member Orientation, and </w:t>
      </w:r>
      <w:r w:rsidR="00187CB6" w:rsidRPr="003C708A">
        <w:rPr>
          <w:rFonts w:ascii="Arial" w:hAnsi="Arial" w:cs="Arial"/>
        </w:rPr>
        <w:t>G</w:t>
      </w:r>
      <w:r w:rsidRPr="003C708A">
        <w:rPr>
          <w:rFonts w:ascii="Arial" w:hAnsi="Arial" w:cs="Arial"/>
        </w:rPr>
        <w:t>oogle Docs Drive Update.  No other changes were recommended. A motion was not called to approve the agenda</w:t>
      </w:r>
      <w:r w:rsidR="006D013C" w:rsidRPr="003C708A">
        <w:rPr>
          <w:rFonts w:ascii="Arial" w:hAnsi="Arial" w:cs="Arial"/>
        </w:rPr>
        <w:t>.</w:t>
      </w:r>
    </w:p>
    <w:p w:rsidR="00AE07C7" w:rsidRDefault="00AE07C7" w:rsidP="003C708A">
      <w:pPr>
        <w:ind w:left="360"/>
        <w:jc w:val="both"/>
        <w:rPr>
          <w:rFonts w:ascii="Arial" w:hAnsi="Arial" w:cs="Arial"/>
          <w:b/>
        </w:rPr>
      </w:pPr>
    </w:p>
    <w:p w:rsidR="00187CB6" w:rsidRPr="003C708A" w:rsidRDefault="00A64B27" w:rsidP="003C708A">
      <w:pPr>
        <w:pStyle w:val="ListParagraph"/>
        <w:numPr>
          <w:ilvl w:val="0"/>
          <w:numId w:val="9"/>
        </w:numPr>
        <w:ind w:left="360"/>
        <w:jc w:val="both"/>
        <w:rPr>
          <w:rFonts w:ascii="Arial" w:hAnsi="Arial" w:cs="Arial"/>
          <w:b/>
          <w:sz w:val="24"/>
          <w:szCs w:val="24"/>
        </w:rPr>
      </w:pPr>
      <w:r w:rsidRPr="003C708A">
        <w:rPr>
          <w:rFonts w:ascii="Arial" w:hAnsi="Arial" w:cs="Arial"/>
          <w:b/>
        </w:rPr>
        <w:t xml:space="preserve">APPROVAL </w:t>
      </w:r>
      <w:r w:rsidR="00292803" w:rsidRPr="003C708A">
        <w:rPr>
          <w:rFonts w:ascii="Arial" w:hAnsi="Arial" w:cs="Arial"/>
          <w:b/>
        </w:rPr>
        <w:t xml:space="preserve">OF </w:t>
      </w:r>
      <w:r w:rsidR="00AE07C7" w:rsidRPr="003C708A">
        <w:rPr>
          <w:rFonts w:ascii="Arial" w:hAnsi="Arial" w:cs="Arial"/>
          <w:b/>
        </w:rPr>
        <w:t xml:space="preserve">FEBRUARY 24, 2020 </w:t>
      </w:r>
      <w:r w:rsidR="00292803" w:rsidRPr="003C708A">
        <w:rPr>
          <w:rFonts w:ascii="Arial" w:hAnsi="Arial" w:cs="Arial"/>
          <w:b/>
        </w:rPr>
        <w:t>MINUTES</w:t>
      </w:r>
      <w:r w:rsidR="00187CB6" w:rsidRPr="003C708A">
        <w:rPr>
          <w:rFonts w:ascii="Arial" w:hAnsi="Arial" w:cs="Arial"/>
          <w:b/>
        </w:rPr>
        <w:t>:</w:t>
      </w:r>
      <w:r w:rsidR="008A4606" w:rsidRPr="003C708A">
        <w:rPr>
          <w:rFonts w:ascii="Arial" w:hAnsi="Arial" w:cs="Arial"/>
          <w:b/>
        </w:rPr>
        <w:t xml:space="preserve"> </w:t>
      </w:r>
    </w:p>
    <w:p w:rsidR="00AE07C7" w:rsidRPr="00187CB6" w:rsidRDefault="00AE07C7" w:rsidP="003C708A">
      <w:pPr>
        <w:pStyle w:val="ListParagraph"/>
        <w:ind w:left="360"/>
        <w:jc w:val="both"/>
        <w:rPr>
          <w:rFonts w:ascii="Arial" w:hAnsi="Arial" w:cs="Arial"/>
          <w:b/>
          <w:sz w:val="24"/>
          <w:szCs w:val="24"/>
        </w:rPr>
      </w:pPr>
      <w:r w:rsidRPr="00187CB6">
        <w:rPr>
          <w:rFonts w:ascii="Arial" w:hAnsi="Arial" w:cs="Arial"/>
        </w:rPr>
        <w:t xml:space="preserve">Karla Myers stated the second listing of </w:t>
      </w:r>
      <w:proofErr w:type="spellStart"/>
      <w:r w:rsidRPr="00187CB6">
        <w:rPr>
          <w:rFonts w:ascii="Arial" w:hAnsi="Arial" w:cs="Arial"/>
          <w:sz w:val="24"/>
          <w:szCs w:val="24"/>
        </w:rPr>
        <w:t>Schlenner</w:t>
      </w:r>
      <w:proofErr w:type="spellEnd"/>
      <w:r w:rsidRPr="00187CB6">
        <w:rPr>
          <w:rFonts w:ascii="Arial" w:hAnsi="Arial" w:cs="Arial"/>
          <w:sz w:val="24"/>
          <w:szCs w:val="24"/>
        </w:rPr>
        <w:t xml:space="preserve"> </w:t>
      </w:r>
      <w:proofErr w:type="spellStart"/>
      <w:r w:rsidRPr="00187CB6">
        <w:rPr>
          <w:rFonts w:ascii="Arial" w:hAnsi="Arial" w:cs="Arial"/>
          <w:sz w:val="24"/>
          <w:szCs w:val="24"/>
        </w:rPr>
        <w:t>Wenner</w:t>
      </w:r>
      <w:proofErr w:type="spellEnd"/>
      <w:r w:rsidRPr="00187CB6">
        <w:rPr>
          <w:rFonts w:ascii="Arial" w:hAnsi="Arial" w:cs="Arial"/>
          <w:sz w:val="24"/>
          <w:szCs w:val="24"/>
        </w:rPr>
        <w:t xml:space="preserve"> was misspelled i</w:t>
      </w:r>
      <w:r w:rsidR="00A434AD">
        <w:rPr>
          <w:rFonts w:ascii="Arial" w:hAnsi="Arial" w:cs="Arial"/>
          <w:sz w:val="24"/>
          <w:szCs w:val="24"/>
        </w:rPr>
        <w:t>n i</w:t>
      </w:r>
      <w:r w:rsidRPr="00187CB6">
        <w:rPr>
          <w:rFonts w:ascii="Arial" w:hAnsi="Arial" w:cs="Arial"/>
          <w:sz w:val="24"/>
          <w:szCs w:val="24"/>
        </w:rPr>
        <w:t xml:space="preserve">tem #6 in the </w:t>
      </w:r>
      <w:r w:rsidR="00A22BF8">
        <w:rPr>
          <w:rFonts w:ascii="Arial" w:hAnsi="Arial" w:cs="Arial"/>
          <w:sz w:val="24"/>
          <w:szCs w:val="24"/>
        </w:rPr>
        <w:t xml:space="preserve">February 24, 2020 </w:t>
      </w:r>
      <w:r w:rsidRPr="00187CB6">
        <w:rPr>
          <w:rFonts w:ascii="Arial" w:hAnsi="Arial" w:cs="Arial"/>
          <w:sz w:val="24"/>
          <w:szCs w:val="24"/>
        </w:rPr>
        <w:t>Minutes.</w:t>
      </w:r>
      <w:r w:rsidRPr="00187CB6">
        <w:rPr>
          <w:rFonts w:ascii="Arial" w:hAnsi="Arial" w:cs="Arial"/>
          <w:sz w:val="24"/>
          <w:szCs w:val="24"/>
        </w:rPr>
        <w:tab/>
      </w:r>
    </w:p>
    <w:p w:rsidR="003C708A" w:rsidRDefault="008A4606" w:rsidP="003C708A">
      <w:pPr>
        <w:pStyle w:val="ListParagraph"/>
        <w:ind w:left="360"/>
        <w:jc w:val="both"/>
        <w:rPr>
          <w:rFonts w:ascii="Arial" w:hAnsi="Arial" w:cs="Arial"/>
        </w:rPr>
      </w:pPr>
      <w:r w:rsidRPr="003C708A">
        <w:rPr>
          <w:rFonts w:ascii="Arial" w:hAnsi="Arial" w:cs="Arial"/>
        </w:rPr>
        <w:t xml:space="preserve">LeRoy Northam moved to approve the </w:t>
      </w:r>
      <w:r w:rsidR="00AE07C7" w:rsidRPr="003C708A">
        <w:rPr>
          <w:rFonts w:ascii="Arial" w:hAnsi="Arial" w:cs="Arial"/>
        </w:rPr>
        <w:t xml:space="preserve">corrected </w:t>
      </w:r>
      <w:r w:rsidRPr="003C708A">
        <w:rPr>
          <w:rFonts w:ascii="Arial" w:hAnsi="Arial" w:cs="Arial"/>
        </w:rPr>
        <w:t>Minutes</w:t>
      </w:r>
      <w:r w:rsidR="00AE07C7" w:rsidRPr="003C708A">
        <w:rPr>
          <w:rFonts w:ascii="Arial" w:hAnsi="Arial" w:cs="Arial"/>
        </w:rPr>
        <w:t xml:space="preserve">. Joe Perske seconded. </w:t>
      </w:r>
      <w:r w:rsidR="00A64B27" w:rsidRPr="003C708A">
        <w:rPr>
          <w:rFonts w:ascii="Arial" w:hAnsi="Arial" w:cs="Arial"/>
        </w:rPr>
        <w:t>Motion passed.</w:t>
      </w:r>
    </w:p>
    <w:p w:rsidR="003C708A" w:rsidRDefault="003C708A" w:rsidP="003C708A">
      <w:pPr>
        <w:pStyle w:val="ListParagraph"/>
        <w:ind w:left="360"/>
        <w:jc w:val="both"/>
        <w:rPr>
          <w:rFonts w:ascii="Arial" w:hAnsi="Arial" w:cs="Arial"/>
        </w:rPr>
      </w:pPr>
    </w:p>
    <w:p w:rsidR="00187CB6" w:rsidRDefault="00187CB6" w:rsidP="003C708A">
      <w:pPr>
        <w:pStyle w:val="ListParagraph"/>
        <w:numPr>
          <w:ilvl w:val="0"/>
          <w:numId w:val="9"/>
        </w:numPr>
        <w:ind w:left="360"/>
        <w:jc w:val="both"/>
        <w:rPr>
          <w:rFonts w:ascii="Arial" w:hAnsi="Arial" w:cs="Arial"/>
          <w:b/>
        </w:rPr>
      </w:pPr>
      <w:r w:rsidRPr="003C708A">
        <w:rPr>
          <w:rFonts w:ascii="Arial" w:hAnsi="Arial" w:cs="Arial"/>
          <w:b/>
        </w:rPr>
        <w:t>DOCUMENT STATUS UPDATE</w:t>
      </w:r>
    </w:p>
    <w:p w:rsidR="009303EC" w:rsidRDefault="009303EC" w:rsidP="009303EC">
      <w:pPr>
        <w:pStyle w:val="ListParagraph"/>
        <w:numPr>
          <w:ilvl w:val="1"/>
          <w:numId w:val="9"/>
        </w:numPr>
        <w:ind w:left="900"/>
        <w:jc w:val="both"/>
        <w:rPr>
          <w:rFonts w:ascii="Arial" w:hAnsi="Arial" w:cs="Arial"/>
          <w:b/>
        </w:rPr>
      </w:pPr>
      <w:r>
        <w:rPr>
          <w:rFonts w:ascii="Arial" w:hAnsi="Arial" w:cs="Arial"/>
          <w:b/>
        </w:rPr>
        <w:t>Board Charter</w:t>
      </w:r>
    </w:p>
    <w:p w:rsidR="00065836" w:rsidRDefault="00065836" w:rsidP="00065836">
      <w:pPr>
        <w:pStyle w:val="ListParagraph"/>
        <w:ind w:left="900"/>
        <w:jc w:val="both"/>
        <w:rPr>
          <w:rFonts w:ascii="Arial" w:hAnsi="Arial" w:cs="Arial"/>
        </w:rPr>
      </w:pPr>
      <w:r>
        <w:rPr>
          <w:rFonts w:ascii="Arial" w:hAnsi="Arial" w:cs="Arial"/>
        </w:rPr>
        <w:t>The Boar</w:t>
      </w:r>
      <w:r w:rsidR="00A434AD">
        <w:rPr>
          <w:rFonts w:ascii="Arial" w:hAnsi="Arial" w:cs="Arial"/>
        </w:rPr>
        <w:t xml:space="preserve">d Charters </w:t>
      </w:r>
      <w:r w:rsidR="00A21CEF">
        <w:rPr>
          <w:rFonts w:ascii="Arial" w:hAnsi="Arial" w:cs="Arial"/>
        </w:rPr>
        <w:t xml:space="preserve">were created and defined in 2019. Each Committee is tasked with reviewing their specific </w:t>
      </w:r>
      <w:r w:rsidR="00D90CE5">
        <w:rPr>
          <w:rFonts w:ascii="Arial" w:hAnsi="Arial" w:cs="Arial"/>
        </w:rPr>
        <w:t>charter to identify if any fine tuning or minor adjustments</w:t>
      </w:r>
      <w:r w:rsidR="00A434AD">
        <w:rPr>
          <w:rFonts w:ascii="Arial" w:hAnsi="Arial" w:cs="Arial"/>
        </w:rPr>
        <w:t xml:space="preserve"> </w:t>
      </w:r>
      <w:r w:rsidR="00D90CE5">
        <w:rPr>
          <w:rFonts w:ascii="Arial" w:hAnsi="Arial" w:cs="Arial"/>
        </w:rPr>
        <w:t>need to be made.</w:t>
      </w:r>
    </w:p>
    <w:p w:rsidR="00886573" w:rsidRPr="00065836" w:rsidRDefault="00886573" w:rsidP="00065836">
      <w:pPr>
        <w:pStyle w:val="ListParagraph"/>
        <w:ind w:left="900"/>
        <w:jc w:val="both"/>
        <w:rPr>
          <w:rFonts w:ascii="Arial" w:hAnsi="Arial" w:cs="Arial"/>
        </w:rPr>
      </w:pPr>
    </w:p>
    <w:p w:rsidR="009303EC" w:rsidRDefault="009303EC" w:rsidP="009303EC">
      <w:pPr>
        <w:pStyle w:val="ListParagraph"/>
        <w:numPr>
          <w:ilvl w:val="1"/>
          <w:numId w:val="9"/>
        </w:numPr>
        <w:ind w:left="900"/>
        <w:jc w:val="both"/>
        <w:rPr>
          <w:rFonts w:ascii="Arial" w:hAnsi="Arial" w:cs="Arial"/>
          <w:b/>
        </w:rPr>
      </w:pPr>
      <w:r>
        <w:rPr>
          <w:rFonts w:ascii="Arial" w:hAnsi="Arial" w:cs="Arial"/>
          <w:b/>
        </w:rPr>
        <w:lastRenderedPageBreak/>
        <w:t>Governance P</w:t>
      </w:r>
      <w:r w:rsidR="00242B16">
        <w:rPr>
          <w:rFonts w:ascii="Arial" w:hAnsi="Arial" w:cs="Arial"/>
          <w:b/>
        </w:rPr>
        <w:t>olicies</w:t>
      </w:r>
      <w:r w:rsidR="00282236">
        <w:rPr>
          <w:rFonts w:ascii="Arial" w:hAnsi="Arial" w:cs="Arial"/>
          <w:b/>
        </w:rPr>
        <w:t xml:space="preserve"> and Memo of Understanding</w:t>
      </w:r>
    </w:p>
    <w:p w:rsidR="00886573" w:rsidRDefault="00A21CEF" w:rsidP="00A21CEF">
      <w:pPr>
        <w:pStyle w:val="ListParagraph"/>
        <w:ind w:left="900"/>
        <w:jc w:val="both"/>
        <w:rPr>
          <w:rFonts w:ascii="Arial" w:hAnsi="Arial" w:cs="Arial"/>
        </w:rPr>
      </w:pPr>
      <w:r>
        <w:rPr>
          <w:rFonts w:ascii="Arial" w:hAnsi="Arial" w:cs="Arial"/>
        </w:rPr>
        <w:t>Jeff Murph</w:t>
      </w:r>
      <w:r w:rsidRPr="00A21CEF">
        <w:rPr>
          <w:rFonts w:ascii="Arial" w:hAnsi="Arial" w:cs="Arial"/>
        </w:rPr>
        <w:t xml:space="preserve">y </w:t>
      </w:r>
      <w:r w:rsidR="00282236">
        <w:rPr>
          <w:rFonts w:ascii="Arial" w:hAnsi="Arial" w:cs="Arial"/>
        </w:rPr>
        <w:t xml:space="preserve">stated </w:t>
      </w:r>
      <w:r>
        <w:rPr>
          <w:rFonts w:ascii="Arial" w:hAnsi="Arial" w:cs="Arial"/>
        </w:rPr>
        <w:t xml:space="preserve">the </w:t>
      </w:r>
      <w:r w:rsidR="00242B16">
        <w:rPr>
          <w:rFonts w:ascii="Arial" w:hAnsi="Arial" w:cs="Arial"/>
        </w:rPr>
        <w:t>Governance Policies</w:t>
      </w:r>
      <w:r w:rsidR="00D90CE5">
        <w:rPr>
          <w:rFonts w:ascii="Arial" w:hAnsi="Arial" w:cs="Arial"/>
        </w:rPr>
        <w:t xml:space="preserve"> </w:t>
      </w:r>
      <w:r w:rsidR="00282236">
        <w:rPr>
          <w:rFonts w:ascii="Arial" w:hAnsi="Arial" w:cs="Arial"/>
        </w:rPr>
        <w:t xml:space="preserve">have been streamlined </w:t>
      </w:r>
      <w:r w:rsidR="00886573">
        <w:rPr>
          <w:rFonts w:ascii="Arial" w:hAnsi="Arial" w:cs="Arial"/>
        </w:rPr>
        <w:t xml:space="preserve">by </w:t>
      </w:r>
      <w:r w:rsidR="00282236">
        <w:rPr>
          <w:rFonts w:ascii="Arial" w:hAnsi="Arial" w:cs="Arial"/>
        </w:rPr>
        <w:t>removing items not specifically related to governance</w:t>
      </w:r>
      <w:r w:rsidR="00886573">
        <w:rPr>
          <w:rFonts w:ascii="Arial" w:hAnsi="Arial" w:cs="Arial"/>
        </w:rPr>
        <w:t xml:space="preserve"> but more protocol. </w:t>
      </w:r>
      <w:r w:rsidR="00242B16">
        <w:rPr>
          <w:rFonts w:ascii="Arial" w:hAnsi="Arial" w:cs="Arial"/>
        </w:rPr>
        <w:t xml:space="preserve">Steve Howard reviewed the changes and it meets CARF standards. </w:t>
      </w:r>
      <w:r w:rsidR="00886573">
        <w:rPr>
          <w:rFonts w:ascii="Arial" w:hAnsi="Arial" w:cs="Arial"/>
        </w:rPr>
        <w:t xml:space="preserve">Ron Brandenburg is making adjustments to the </w:t>
      </w:r>
      <w:r w:rsidR="00242B16">
        <w:rPr>
          <w:rFonts w:ascii="Arial" w:hAnsi="Arial" w:cs="Arial"/>
        </w:rPr>
        <w:t>Governance Policies document</w:t>
      </w:r>
      <w:r w:rsidR="00886573">
        <w:rPr>
          <w:rFonts w:ascii="Arial" w:hAnsi="Arial" w:cs="Arial"/>
        </w:rPr>
        <w:t xml:space="preserve"> and will bring it back to the Board for approval.</w:t>
      </w:r>
    </w:p>
    <w:p w:rsidR="00886573" w:rsidRDefault="00886573" w:rsidP="00A21CEF">
      <w:pPr>
        <w:pStyle w:val="ListParagraph"/>
        <w:ind w:left="900"/>
        <w:jc w:val="both"/>
        <w:rPr>
          <w:rFonts w:ascii="Arial" w:hAnsi="Arial" w:cs="Arial"/>
        </w:rPr>
      </w:pPr>
    </w:p>
    <w:p w:rsidR="00886573" w:rsidRDefault="00886573" w:rsidP="00A21CEF">
      <w:pPr>
        <w:pStyle w:val="ListParagraph"/>
        <w:ind w:left="900"/>
        <w:jc w:val="both"/>
        <w:rPr>
          <w:rFonts w:ascii="Arial" w:hAnsi="Arial" w:cs="Arial"/>
        </w:rPr>
      </w:pPr>
      <w:r>
        <w:rPr>
          <w:rFonts w:ascii="Arial" w:hAnsi="Arial" w:cs="Arial"/>
        </w:rPr>
        <w:t xml:space="preserve">Jeff </w:t>
      </w:r>
      <w:r w:rsidR="00496B95">
        <w:rPr>
          <w:rFonts w:ascii="Arial" w:hAnsi="Arial" w:cs="Arial"/>
        </w:rPr>
        <w:t xml:space="preserve">Murphy </w:t>
      </w:r>
      <w:r>
        <w:rPr>
          <w:rFonts w:ascii="Arial" w:hAnsi="Arial" w:cs="Arial"/>
        </w:rPr>
        <w:t>and Steve Howard will review the content removed</w:t>
      </w:r>
      <w:r w:rsidR="00242B16">
        <w:rPr>
          <w:rFonts w:ascii="Arial" w:hAnsi="Arial" w:cs="Arial"/>
        </w:rPr>
        <w:t xml:space="preserve"> from the Governance Policies</w:t>
      </w:r>
      <w:r>
        <w:rPr>
          <w:rFonts w:ascii="Arial" w:hAnsi="Arial" w:cs="Arial"/>
        </w:rPr>
        <w:t xml:space="preserve"> and document the necessary information </w:t>
      </w:r>
      <w:r w:rsidR="00282236">
        <w:rPr>
          <w:rFonts w:ascii="Arial" w:hAnsi="Arial" w:cs="Arial"/>
        </w:rPr>
        <w:t>a Memo</w:t>
      </w:r>
      <w:r>
        <w:rPr>
          <w:rFonts w:ascii="Arial" w:hAnsi="Arial" w:cs="Arial"/>
        </w:rPr>
        <w:t>randum</w:t>
      </w:r>
      <w:r w:rsidR="00282236">
        <w:rPr>
          <w:rFonts w:ascii="Arial" w:hAnsi="Arial" w:cs="Arial"/>
        </w:rPr>
        <w:t xml:space="preserve"> of Understanding. </w:t>
      </w:r>
      <w:r>
        <w:rPr>
          <w:rFonts w:ascii="Arial" w:hAnsi="Arial" w:cs="Arial"/>
        </w:rPr>
        <w:t>This document will be brought back to the Board at a later date.</w:t>
      </w:r>
    </w:p>
    <w:p w:rsidR="00242B16" w:rsidRDefault="00242B16" w:rsidP="00A21CEF">
      <w:pPr>
        <w:pStyle w:val="ListParagraph"/>
        <w:ind w:left="900"/>
        <w:jc w:val="both"/>
        <w:rPr>
          <w:rFonts w:ascii="Arial" w:hAnsi="Arial" w:cs="Arial"/>
        </w:rPr>
      </w:pPr>
    </w:p>
    <w:p w:rsidR="00A22BF8" w:rsidRDefault="009303EC" w:rsidP="00A22BF8">
      <w:pPr>
        <w:pStyle w:val="ListParagraph"/>
        <w:numPr>
          <w:ilvl w:val="1"/>
          <w:numId w:val="9"/>
        </w:numPr>
        <w:ind w:left="900"/>
        <w:jc w:val="both"/>
        <w:rPr>
          <w:rFonts w:ascii="Arial" w:hAnsi="Arial" w:cs="Arial"/>
          <w:b/>
        </w:rPr>
      </w:pPr>
      <w:r>
        <w:rPr>
          <w:rFonts w:ascii="Arial" w:hAnsi="Arial" w:cs="Arial"/>
          <w:b/>
        </w:rPr>
        <w:t>Bylaws</w:t>
      </w:r>
    </w:p>
    <w:p w:rsidR="00A22BF8" w:rsidRDefault="00A22BF8" w:rsidP="00A22BF8">
      <w:pPr>
        <w:pStyle w:val="ListParagraph"/>
        <w:ind w:left="900"/>
        <w:jc w:val="both"/>
        <w:rPr>
          <w:rFonts w:ascii="Arial" w:hAnsi="Arial" w:cs="Arial"/>
        </w:rPr>
      </w:pPr>
      <w:r>
        <w:rPr>
          <w:rFonts w:ascii="Arial" w:hAnsi="Arial" w:cs="Arial"/>
        </w:rPr>
        <w:t>New Bylaws are in the process of being drafted by Ron Brandenburg. O</w:t>
      </w:r>
      <w:r w:rsidR="00242B16">
        <w:rPr>
          <w:rFonts w:ascii="Arial" w:hAnsi="Arial" w:cs="Arial"/>
        </w:rPr>
        <w:t xml:space="preserve">nce approved </w:t>
      </w:r>
      <w:r>
        <w:rPr>
          <w:rFonts w:ascii="Arial" w:hAnsi="Arial" w:cs="Arial"/>
        </w:rPr>
        <w:t xml:space="preserve">by the Executive Committee they will go to the full board for approval. </w:t>
      </w:r>
    </w:p>
    <w:p w:rsidR="00242B16" w:rsidRPr="00A22BF8" w:rsidRDefault="00242B16" w:rsidP="00A22BF8">
      <w:pPr>
        <w:pStyle w:val="ListParagraph"/>
        <w:ind w:left="900"/>
        <w:jc w:val="both"/>
        <w:rPr>
          <w:rFonts w:ascii="Arial" w:hAnsi="Arial" w:cs="Arial"/>
        </w:rPr>
      </w:pPr>
    </w:p>
    <w:p w:rsidR="00D90CE5" w:rsidRDefault="00B16893" w:rsidP="00FE13B5">
      <w:pPr>
        <w:pStyle w:val="ListParagraph"/>
        <w:numPr>
          <w:ilvl w:val="0"/>
          <w:numId w:val="9"/>
        </w:numPr>
        <w:ind w:left="360"/>
        <w:jc w:val="both"/>
        <w:rPr>
          <w:rFonts w:ascii="Arial" w:hAnsi="Arial" w:cs="Arial"/>
          <w:b/>
        </w:rPr>
      </w:pPr>
      <w:r>
        <w:rPr>
          <w:rFonts w:ascii="Arial" w:hAnsi="Arial" w:cs="Arial"/>
          <w:b/>
        </w:rPr>
        <w:t>APPROVED SIGNERS</w:t>
      </w:r>
      <w:r w:rsidR="009303EC">
        <w:rPr>
          <w:rFonts w:ascii="Arial" w:hAnsi="Arial" w:cs="Arial"/>
          <w:b/>
        </w:rPr>
        <w:t xml:space="preserve"> FOR 2020</w:t>
      </w:r>
    </w:p>
    <w:p w:rsidR="00FE13B5" w:rsidRDefault="00FE13B5" w:rsidP="00FE13B5">
      <w:pPr>
        <w:pStyle w:val="ListParagraph"/>
        <w:ind w:left="360"/>
        <w:jc w:val="both"/>
        <w:rPr>
          <w:rFonts w:ascii="Arial" w:hAnsi="Arial" w:cs="Arial"/>
        </w:rPr>
      </w:pPr>
      <w:r>
        <w:rPr>
          <w:rFonts w:ascii="Arial" w:hAnsi="Arial" w:cs="Arial"/>
        </w:rPr>
        <w:t xml:space="preserve">Steve Howard, Jeff Murphy, LeRoy Northam, Jon Archer and Ron Brandenburg have been identified as the approved signers for the organization. Joe Perske asked if this list put any constraints on the organization in </w:t>
      </w:r>
      <w:r w:rsidR="00F13E11">
        <w:rPr>
          <w:rFonts w:ascii="Arial" w:hAnsi="Arial" w:cs="Arial"/>
        </w:rPr>
        <w:t>getting signatures in a timely manner.  Steve Howard stated he felt this was not an issue.</w:t>
      </w:r>
    </w:p>
    <w:p w:rsidR="00F13E11" w:rsidRDefault="00F13E11" w:rsidP="00FE13B5">
      <w:pPr>
        <w:pStyle w:val="ListParagraph"/>
        <w:ind w:left="360"/>
        <w:jc w:val="both"/>
        <w:rPr>
          <w:rFonts w:ascii="Arial" w:hAnsi="Arial" w:cs="Arial"/>
        </w:rPr>
      </w:pPr>
    </w:p>
    <w:p w:rsidR="00F13E11" w:rsidRDefault="00F13E11" w:rsidP="00FE13B5">
      <w:pPr>
        <w:pStyle w:val="ListParagraph"/>
        <w:ind w:left="360"/>
        <w:jc w:val="both"/>
        <w:rPr>
          <w:rFonts w:ascii="Arial" w:hAnsi="Arial" w:cs="Arial"/>
        </w:rPr>
      </w:pPr>
      <w:r>
        <w:rPr>
          <w:rFonts w:ascii="Arial" w:hAnsi="Arial" w:cs="Arial"/>
        </w:rPr>
        <w:t>Motion by Herb Trenz and seconded by Karla Myers to approve Steve Howard, Jeff Murphy, LeRoy Northam, Jon Archer and Ron Brandenburg as approved signers for WACOSA. Motion Passed.</w:t>
      </w:r>
    </w:p>
    <w:p w:rsidR="00F13E11" w:rsidRPr="00FE13B5" w:rsidRDefault="00F13E11" w:rsidP="00FE13B5">
      <w:pPr>
        <w:pStyle w:val="ListParagraph"/>
        <w:ind w:left="360"/>
        <w:jc w:val="both"/>
        <w:rPr>
          <w:rFonts w:ascii="Arial" w:hAnsi="Arial" w:cs="Arial"/>
        </w:rPr>
      </w:pPr>
    </w:p>
    <w:p w:rsidR="00B16893" w:rsidRDefault="00B16893" w:rsidP="003C708A">
      <w:pPr>
        <w:pStyle w:val="ListParagraph"/>
        <w:numPr>
          <w:ilvl w:val="0"/>
          <w:numId w:val="9"/>
        </w:numPr>
        <w:ind w:left="360"/>
        <w:jc w:val="both"/>
        <w:rPr>
          <w:rFonts w:ascii="Arial" w:hAnsi="Arial" w:cs="Arial"/>
          <w:b/>
        </w:rPr>
      </w:pPr>
      <w:r>
        <w:rPr>
          <w:rFonts w:ascii="Arial" w:hAnsi="Arial" w:cs="Arial"/>
          <w:b/>
        </w:rPr>
        <w:t>COMMITTEE MEMBERSHIP</w:t>
      </w:r>
    </w:p>
    <w:p w:rsidR="00B44619" w:rsidRDefault="00992F1C" w:rsidP="00992F1C">
      <w:pPr>
        <w:pStyle w:val="ListParagraph"/>
        <w:ind w:left="360"/>
        <w:jc w:val="both"/>
        <w:rPr>
          <w:rFonts w:ascii="Arial" w:hAnsi="Arial" w:cs="Arial"/>
        </w:rPr>
      </w:pPr>
      <w:r>
        <w:rPr>
          <w:rFonts w:ascii="Arial" w:hAnsi="Arial" w:cs="Arial"/>
        </w:rPr>
        <w:t xml:space="preserve">Jeff Murphy reported there is a need for </w:t>
      </w:r>
      <w:r w:rsidR="00B44619">
        <w:rPr>
          <w:rFonts w:ascii="Arial" w:hAnsi="Arial" w:cs="Arial"/>
        </w:rPr>
        <w:t xml:space="preserve">more Director </w:t>
      </w:r>
      <w:r>
        <w:rPr>
          <w:rFonts w:ascii="Arial" w:hAnsi="Arial" w:cs="Arial"/>
        </w:rPr>
        <w:t xml:space="preserve">representation on the Marketing </w:t>
      </w:r>
      <w:r w:rsidR="00B44619">
        <w:rPr>
          <w:rFonts w:ascii="Arial" w:hAnsi="Arial" w:cs="Arial"/>
        </w:rPr>
        <w:t xml:space="preserve">and Development </w:t>
      </w:r>
      <w:r>
        <w:rPr>
          <w:rFonts w:ascii="Arial" w:hAnsi="Arial" w:cs="Arial"/>
        </w:rPr>
        <w:t>Committee</w:t>
      </w:r>
      <w:r w:rsidR="00B44619">
        <w:rPr>
          <w:rFonts w:ascii="Arial" w:hAnsi="Arial" w:cs="Arial"/>
        </w:rPr>
        <w:t>s</w:t>
      </w:r>
      <w:r>
        <w:rPr>
          <w:rFonts w:ascii="Arial" w:hAnsi="Arial" w:cs="Arial"/>
        </w:rPr>
        <w:t xml:space="preserve">. </w:t>
      </w:r>
      <w:r w:rsidR="00B44619">
        <w:rPr>
          <w:rFonts w:ascii="Arial" w:hAnsi="Arial" w:cs="Arial"/>
        </w:rPr>
        <w:t>We have plenty of Director Representation on the Program Committee, but there is a need for non-Director representation.</w:t>
      </w:r>
    </w:p>
    <w:p w:rsidR="00B44619" w:rsidRDefault="00B44619" w:rsidP="00992F1C">
      <w:pPr>
        <w:pStyle w:val="ListParagraph"/>
        <w:ind w:left="360"/>
        <w:jc w:val="both"/>
        <w:rPr>
          <w:rFonts w:ascii="Arial" w:hAnsi="Arial" w:cs="Arial"/>
        </w:rPr>
      </w:pPr>
      <w:r>
        <w:rPr>
          <w:rFonts w:ascii="Arial" w:hAnsi="Arial" w:cs="Arial"/>
        </w:rPr>
        <w:t xml:space="preserve"> </w:t>
      </w:r>
      <w:r w:rsidR="00992F1C">
        <w:rPr>
          <w:rFonts w:ascii="Arial" w:hAnsi="Arial" w:cs="Arial"/>
        </w:rPr>
        <w:t xml:space="preserve"> </w:t>
      </w:r>
    </w:p>
    <w:p w:rsidR="00992F1C" w:rsidRDefault="00992F1C" w:rsidP="00992F1C">
      <w:pPr>
        <w:pStyle w:val="ListParagraph"/>
        <w:ind w:left="360"/>
        <w:jc w:val="both"/>
        <w:rPr>
          <w:rFonts w:ascii="Arial" w:hAnsi="Arial" w:cs="Arial"/>
        </w:rPr>
      </w:pPr>
      <w:r>
        <w:rPr>
          <w:rFonts w:ascii="Arial" w:hAnsi="Arial" w:cs="Arial"/>
        </w:rPr>
        <w:t>LeRoy Northam has now moved from the Program Committee to the Development Committee</w:t>
      </w:r>
      <w:r w:rsidR="00496B95">
        <w:rPr>
          <w:rFonts w:ascii="Arial" w:hAnsi="Arial" w:cs="Arial"/>
        </w:rPr>
        <w:t xml:space="preserve">. Jennifer </w:t>
      </w:r>
      <w:r w:rsidR="00B44619">
        <w:rPr>
          <w:rFonts w:ascii="Arial" w:hAnsi="Arial" w:cs="Arial"/>
        </w:rPr>
        <w:t xml:space="preserve">Johnson will continue as the chair </w:t>
      </w:r>
      <w:r w:rsidR="00A061B4">
        <w:rPr>
          <w:rFonts w:ascii="Arial" w:hAnsi="Arial" w:cs="Arial"/>
        </w:rPr>
        <w:t>of the Program committee until a successor has been named to replace her.  There was dis</w:t>
      </w:r>
      <w:r w:rsidR="00B44619">
        <w:rPr>
          <w:rFonts w:ascii="Arial" w:hAnsi="Arial" w:cs="Arial"/>
        </w:rPr>
        <w:t xml:space="preserve">cussion about granting a temporary Director position for </w:t>
      </w:r>
      <w:r w:rsidR="00496B95">
        <w:rPr>
          <w:rFonts w:ascii="Arial" w:hAnsi="Arial" w:cs="Arial"/>
        </w:rPr>
        <w:t>Jennifer Johnson</w:t>
      </w:r>
      <w:r w:rsidR="00B44619">
        <w:rPr>
          <w:rFonts w:ascii="Arial" w:hAnsi="Arial" w:cs="Arial"/>
        </w:rPr>
        <w:t>.</w:t>
      </w:r>
      <w:r w:rsidR="00496B95">
        <w:rPr>
          <w:rFonts w:ascii="Arial" w:hAnsi="Arial" w:cs="Arial"/>
        </w:rPr>
        <w:t xml:space="preserve">  However, this would be contrary to the Bylaws. Ron Brandenburg did not recommend making a short term change</w:t>
      </w:r>
      <w:r w:rsidR="00A061B4">
        <w:rPr>
          <w:rFonts w:ascii="Arial" w:hAnsi="Arial" w:cs="Arial"/>
        </w:rPr>
        <w:t>s or variances</w:t>
      </w:r>
      <w:r w:rsidR="00496B95">
        <w:rPr>
          <w:rFonts w:ascii="Arial" w:hAnsi="Arial" w:cs="Arial"/>
        </w:rPr>
        <w:t xml:space="preserve">. </w:t>
      </w:r>
      <w:r w:rsidR="008B7281">
        <w:rPr>
          <w:rFonts w:ascii="Arial" w:hAnsi="Arial" w:cs="Arial"/>
        </w:rPr>
        <w:t xml:space="preserve">Multiple options were discussed, such as </w:t>
      </w:r>
      <w:r w:rsidR="00496B95">
        <w:rPr>
          <w:rFonts w:ascii="Arial" w:hAnsi="Arial" w:cs="Arial"/>
        </w:rPr>
        <w:t>shorten</w:t>
      </w:r>
      <w:r w:rsidR="008B7281">
        <w:rPr>
          <w:rFonts w:ascii="Arial" w:hAnsi="Arial" w:cs="Arial"/>
        </w:rPr>
        <w:t>ing</w:t>
      </w:r>
      <w:r w:rsidR="00496B95">
        <w:rPr>
          <w:rFonts w:ascii="Arial" w:hAnsi="Arial" w:cs="Arial"/>
        </w:rPr>
        <w:t xml:space="preserve"> the absence period from one year to six months, allowing Jennifer Johnson to return to the Board. Another option was for Jennifer Johnson to </w:t>
      </w:r>
      <w:r w:rsidR="008B7281">
        <w:rPr>
          <w:rFonts w:ascii="Arial" w:hAnsi="Arial" w:cs="Arial"/>
        </w:rPr>
        <w:t xml:space="preserve">continue on as the Chair </w:t>
      </w:r>
      <w:r w:rsidR="00496B95">
        <w:rPr>
          <w:rFonts w:ascii="Arial" w:hAnsi="Arial" w:cs="Arial"/>
        </w:rPr>
        <w:t>until her successor is named.</w:t>
      </w:r>
      <w:r w:rsidR="008B7281">
        <w:rPr>
          <w:rFonts w:ascii="Arial" w:hAnsi="Arial" w:cs="Arial"/>
        </w:rPr>
        <w:t xml:space="preserve"> Joe Perske stated he would be interested in joining the Program Committee as this would be a better fit for him than the HR Committee.</w:t>
      </w:r>
    </w:p>
    <w:p w:rsidR="008B7281" w:rsidRDefault="008B7281" w:rsidP="00992F1C">
      <w:pPr>
        <w:pStyle w:val="ListParagraph"/>
        <w:ind w:left="360"/>
        <w:jc w:val="both"/>
        <w:rPr>
          <w:rFonts w:ascii="Arial" w:hAnsi="Arial" w:cs="Arial"/>
        </w:rPr>
      </w:pPr>
    </w:p>
    <w:p w:rsidR="008B7281" w:rsidRDefault="008B7281" w:rsidP="00992F1C">
      <w:pPr>
        <w:pStyle w:val="ListParagraph"/>
        <w:ind w:left="360"/>
        <w:jc w:val="both"/>
        <w:rPr>
          <w:rFonts w:ascii="Arial" w:hAnsi="Arial" w:cs="Arial"/>
        </w:rPr>
      </w:pPr>
      <w:r>
        <w:rPr>
          <w:rFonts w:ascii="Arial" w:hAnsi="Arial" w:cs="Arial"/>
        </w:rPr>
        <w:t>It was decided this would be an action item brought to the Program Committee and Executive Committee to work through.</w:t>
      </w:r>
    </w:p>
    <w:p w:rsidR="008B7281" w:rsidRDefault="008B7281" w:rsidP="00992F1C">
      <w:pPr>
        <w:pStyle w:val="ListParagraph"/>
        <w:ind w:left="360"/>
        <w:jc w:val="both"/>
        <w:rPr>
          <w:rFonts w:ascii="Arial" w:hAnsi="Arial" w:cs="Arial"/>
        </w:rPr>
      </w:pPr>
    </w:p>
    <w:p w:rsidR="008B7281" w:rsidRDefault="008B7281" w:rsidP="00992F1C">
      <w:pPr>
        <w:pStyle w:val="ListParagraph"/>
        <w:ind w:left="360"/>
        <w:jc w:val="both"/>
        <w:rPr>
          <w:rFonts w:ascii="Arial" w:hAnsi="Arial" w:cs="Arial"/>
        </w:rPr>
      </w:pPr>
    </w:p>
    <w:p w:rsidR="00242B16" w:rsidRPr="00992F1C" w:rsidRDefault="00242B16" w:rsidP="00992F1C">
      <w:pPr>
        <w:pStyle w:val="ListParagraph"/>
        <w:ind w:left="360"/>
        <w:jc w:val="both"/>
        <w:rPr>
          <w:rFonts w:ascii="Arial" w:hAnsi="Arial" w:cs="Arial"/>
        </w:rPr>
      </w:pPr>
    </w:p>
    <w:p w:rsidR="008B7281" w:rsidRDefault="008B7281" w:rsidP="003C708A">
      <w:pPr>
        <w:pStyle w:val="ListParagraph"/>
        <w:numPr>
          <w:ilvl w:val="0"/>
          <w:numId w:val="9"/>
        </w:numPr>
        <w:ind w:left="360"/>
        <w:jc w:val="both"/>
        <w:rPr>
          <w:rFonts w:ascii="Arial" w:hAnsi="Arial" w:cs="Arial"/>
          <w:b/>
        </w:rPr>
      </w:pPr>
      <w:r>
        <w:rPr>
          <w:rFonts w:ascii="Arial" w:hAnsi="Arial" w:cs="Arial"/>
          <w:b/>
        </w:rPr>
        <w:lastRenderedPageBreak/>
        <w:t>NOVEMBER</w:t>
      </w:r>
      <w:r w:rsidR="00954F1C">
        <w:rPr>
          <w:rFonts w:ascii="Arial" w:hAnsi="Arial" w:cs="Arial"/>
          <w:b/>
        </w:rPr>
        <w:t xml:space="preserve"> BOARD</w:t>
      </w:r>
      <w:r>
        <w:rPr>
          <w:rFonts w:ascii="Arial" w:hAnsi="Arial" w:cs="Arial"/>
          <w:b/>
        </w:rPr>
        <w:t xml:space="preserve"> MEETING DATE</w:t>
      </w:r>
    </w:p>
    <w:p w:rsidR="008B7281" w:rsidRDefault="008B7281" w:rsidP="008B7281">
      <w:pPr>
        <w:pStyle w:val="ListParagraph"/>
        <w:ind w:left="360"/>
        <w:jc w:val="both"/>
        <w:rPr>
          <w:rFonts w:ascii="Arial" w:hAnsi="Arial" w:cs="Arial"/>
        </w:rPr>
      </w:pPr>
      <w:r>
        <w:rPr>
          <w:rFonts w:ascii="Arial" w:hAnsi="Arial" w:cs="Arial"/>
        </w:rPr>
        <w:t>The November Board Meeting will be held November 23</w:t>
      </w:r>
      <w:r w:rsidR="00954F1C">
        <w:rPr>
          <w:rFonts w:ascii="Arial" w:hAnsi="Arial" w:cs="Arial"/>
        </w:rPr>
        <w:t>, 2020.  Jeff Murphy will send an email to the Executive Committee to discuss rescheduling the October 23 Executive Committee meeting to November 9, 2020.</w:t>
      </w:r>
    </w:p>
    <w:p w:rsidR="00954F1C" w:rsidRPr="008B7281" w:rsidRDefault="00954F1C" w:rsidP="008B7281">
      <w:pPr>
        <w:pStyle w:val="ListParagraph"/>
        <w:ind w:left="360"/>
        <w:jc w:val="both"/>
        <w:rPr>
          <w:rFonts w:ascii="Arial" w:hAnsi="Arial" w:cs="Arial"/>
        </w:rPr>
      </w:pPr>
    </w:p>
    <w:p w:rsidR="00B16893" w:rsidRDefault="00B16893" w:rsidP="003C708A">
      <w:pPr>
        <w:pStyle w:val="ListParagraph"/>
        <w:numPr>
          <w:ilvl w:val="0"/>
          <w:numId w:val="9"/>
        </w:numPr>
        <w:ind w:left="360"/>
        <w:jc w:val="both"/>
        <w:rPr>
          <w:rFonts w:ascii="Arial" w:hAnsi="Arial" w:cs="Arial"/>
          <w:b/>
        </w:rPr>
      </w:pPr>
      <w:r>
        <w:rPr>
          <w:rFonts w:ascii="Arial" w:hAnsi="Arial" w:cs="Arial"/>
          <w:b/>
        </w:rPr>
        <w:t>NEW BOARD MEMBER ORIENTATION</w:t>
      </w:r>
    </w:p>
    <w:p w:rsidR="000D4890" w:rsidRDefault="00F13E11" w:rsidP="000D4890">
      <w:pPr>
        <w:pStyle w:val="ListParagraph"/>
        <w:ind w:left="360"/>
        <w:jc w:val="both"/>
        <w:rPr>
          <w:rFonts w:ascii="Arial" w:hAnsi="Arial" w:cs="Arial"/>
        </w:rPr>
      </w:pPr>
      <w:r>
        <w:rPr>
          <w:rFonts w:ascii="Arial" w:hAnsi="Arial" w:cs="Arial"/>
        </w:rPr>
        <w:t xml:space="preserve">The normal process for New Board Member Orientation is an on-site review of the Orientation Manual, a tour of the WACOSA facilities, and lunch.  During this COVID pandemic, social distancing is necessary.  </w:t>
      </w:r>
      <w:r w:rsidR="000D4890">
        <w:rPr>
          <w:rFonts w:ascii="Arial" w:hAnsi="Arial" w:cs="Arial"/>
        </w:rPr>
        <w:t xml:space="preserve">Steve Howard will lead a </w:t>
      </w:r>
      <w:r>
        <w:rPr>
          <w:rFonts w:ascii="Arial" w:hAnsi="Arial" w:cs="Arial"/>
        </w:rPr>
        <w:t>Zoom meeting</w:t>
      </w:r>
      <w:r w:rsidR="000D4890">
        <w:rPr>
          <w:rFonts w:ascii="Arial" w:hAnsi="Arial" w:cs="Arial"/>
        </w:rPr>
        <w:t xml:space="preserve"> with the 5 new board members and the</w:t>
      </w:r>
      <w:r>
        <w:rPr>
          <w:rFonts w:ascii="Arial" w:hAnsi="Arial" w:cs="Arial"/>
        </w:rPr>
        <w:t xml:space="preserve"> tour and lunch will happen at a later date.  Jeff Murphy will send the group</w:t>
      </w:r>
      <w:r w:rsidR="000D4890">
        <w:rPr>
          <w:rFonts w:ascii="Arial" w:hAnsi="Arial" w:cs="Arial"/>
        </w:rPr>
        <w:t xml:space="preserve"> 3 potential dates and will finalize the orientation date.</w:t>
      </w:r>
    </w:p>
    <w:p w:rsidR="000D4890" w:rsidRPr="000D4890" w:rsidRDefault="000D4890" w:rsidP="000D4890">
      <w:pPr>
        <w:pStyle w:val="ListParagraph"/>
        <w:ind w:left="360"/>
        <w:jc w:val="both"/>
        <w:rPr>
          <w:rFonts w:ascii="Arial" w:hAnsi="Arial" w:cs="Arial"/>
        </w:rPr>
      </w:pPr>
    </w:p>
    <w:p w:rsidR="00B16893" w:rsidRDefault="00B16893" w:rsidP="003C708A">
      <w:pPr>
        <w:pStyle w:val="ListParagraph"/>
        <w:numPr>
          <w:ilvl w:val="0"/>
          <w:numId w:val="9"/>
        </w:numPr>
        <w:ind w:left="360"/>
        <w:jc w:val="both"/>
        <w:rPr>
          <w:rFonts w:ascii="Arial" w:hAnsi="Arial" w:cs="Arial"/>
          <w:b/>
        </w:rPr>
      </w:pPr>
      <w:r>
        <w:rPr>
          <w:rFonts w:ascii="Arial" w:hAnsi="Arial" w:cs="Arial"/>
          <w:b/>
        </w:rPr>
        <w:t>GOOGLE DRIVE UPDATE</w:t>
      </w:r>
    </w:p>
    <w:p w:rsidR="008036D8" w:rsidRDefault="000D4890" w:rsidP="000D4890">
      <w:pPr>
        <w:pStyle w:val="ListParagraph"/>
        <w:ind w:left="360"/>
        <w:jc w:val="both"/>
        <w:rPr>
          <w:rFonts w:ascii="Arial" w:hAnsi="Arial" w:cs="Arial"/>
        </w:rPr>
      </w:pPr>
      <w:r>
        <w:rPr>
          <w:rFonts w:ascii="Arial" w:hAnsi="Arial" w:cs="Arial"/>
        </w:rPr>
        <w:t>LeRoy Northam reported WACOSA received a grant for the current WACOSA Website. A small portion of the grant related to the Board Porta</w:t>
      </w:r>
      <w:r w:rsidR="00366616">
        <w:rPr>
          <w:rFonts w:ascii="Arial" w:hAnsi="Arial" w:cs="Arial"/>
        </w:rPr>
        <w:t>l. The decision was made to move</w:t>
      </w:r>
      <w:r w:rsidR="0065112C">
        <w:rPr>
          <w:rFonts w:ascii="Arial" w:hAnsi="Arial" w:cs="Arial"/>
        </w:rPr>
        <w:t xml:space="preserve"> forward with Google Drive for posting Board materials.  LeRoy will </w:t>
      </w:r>
      <w:r w:rsidR="008036D8">
        <w:rPr>
          <w:rFonts w:ascii="Arial" w:hAnsi="Arial" w:cs="Arial"/>
        </w:rPr>
        <w:t>need about 30 days to set</w:t>
      </w:r>
      <w:r w:rsidR="0065112C">
        <w:rPr>
          <w:rFonts w:ascii="Arial" w:hAnsi="Arial" w:cs="Arial"/>
        </w:rPr>
        <w:t xml:space="preserve"> up the drive to allow permission controlled </w:t>
      </w:r>
      <w:r w:rsidR="008036D8">
        <w:rPr>
          <w:rFonts w:ascii="Arial" w:hAnsi="Arial" w:cs="Arial"/>
        </w:rPr>
        <w:t>access to the appropriate files.</w:t>
      </w:r>
    </w:p>
    <w:p w:rsidR="008036D8" w:rsidRDefault="008036D8" w:rsidP="000D4890">
      <w:pPr>
        <w:pStyle w:val="ListParagraph"/>
        <w:ind w:left="360"/>
        <w:jc w:val="both"/>
        <w:rPr>
          <w:rFonts w:ascii="Arial" w:hAnsi="Arial" w:cs="Arial"/>
        </w:rPr>
      </w:pPr>
    </w:p>
    <w:p w:rsidR="000D4890" w:rsidRPr="000D4890" w:rsidRDefault="008036D8" w:rsidP="008036D8">
      <w:pPr>
        <w:pStyle w:val="ListParagraph"/>
        <w:ind w:left="360"/>
        <w:jc w:val="both"/>
        <w:rPr>
          <w:rFonts w:ascii="Arial" w:hAnsi="Arial" w:cs="Arial"/>
          <w:b/>
        </w:rPr>
      </w:pPr>
      <w:r>
        <w:rPr>
          <w:rFonts w:ascii="Arial" w:hAnsi="Arial" w:cs="Arial"/>
        </w:rPr>
        <w:t>LeRoy does not believe there will be any financial requirements or support needed to set up the drive.</w:t>
      </w:r>
    </w:p>
    <w:p w:rsidR="00292803" w:rsidRPr="00FB6176" w:rsidRDefault="00292803" w:rsidP="00292803">
      <w:pPr>
        <w:numPr>
          <w:ilvl w:val="0"/>
          <w:numId w:val="1"/>
        </w:numPr>
        <w:tabs>
          <w:tab w:val="clear" w:pos="1080"/>
          <w:tab w:val="num" w:pos="720"/>
        </w:tabs>
        <w:ind w:left="0" w:hanging="360"/>
        <w:jc w:val="both"/>
        <w:rPr>
          <w:rFonts w:ascii="Arial" w:hAnsi="Arial" w:cs="Arial"/>
          <w:b/>
        </w:rPr>
      </w:pPr>
      <w:r>
        <w:rPr>
          <w:rFonts w:ascii="Arial" w:hAnsi="Arial" w:cs="Arial"/>
          <w:b/>
        </w:rPr>
        <w:t>COMMITTEE REPORTS/BUSINESS</w:t>
      </w:r>
    </w:p>
    <w:p w:rsidR="004A4E48" w:rsidRPr="00DA668A" w:rsidRDefault="004A4E48" w:rsidP="00A12744">
      <w:pPr>
        <w:jc w:val="both"/>
        <w:rPr>
          <w:rFonts w:ascii="Arial" w:hAnsi="Arial" w:cs="Arial"/>
          <w:b/>
        </w:rPr>
      </w:pPr>
    </w:p>
    <w:p w:rsidR="00A64B27" w:rsidRDefault="00A64B27" w:rsidP="009303EC">
      <w:pPr>
        <w:pStyle w:val="ListParagraph"/>
        <w:numPr>
          <w:ilvl w:val="0"/>
          <w:numId w:val="10"/>
        </w:numPr>
        <w:ind w:left="360"/>
        <w:jc w:val="both"/>
        <w:outlineLvl w:val="0"/>
        <w:rPr>
          <w:rFonts w:ascii="Arial" w:hAnsi="Arial" w:cs="Arial"/>
          <w:b/>
        </w:rPr>
      </w:pPr>
      <w:r w:rsidRPr="009303EC">
        <w:rPr>
          <w:rFonts w:ascii="Arial" w:hAnsi="Arial" w:cs="Arial"/>
          <w:b/>
        </w:rPr>
        <w:t>FINANCE COMMITTEE</w:t>
      </w:r>
    </w:p>
    <w:p w:rsidR="009303EC" w:rsidRDefault="009303EC" w:rsidP="009303EC">
      <w:pPr>
        <w:pStyle w:val="ListParagraph"/>
        <w:numPr>
          <w:ilvl w:val="1"/>
          <w:numId w:val="10"/>
        </w:numPr>
        <w:ind w:left="990"/>
        <w:jc w:val="both"/>
        <w:outlineLvl w:val="0"/>
        <w:rPr>
          <w:rFonts w:ascii="Arial" w:hAnsi="Arial" w:cs="Arial"/>
          <w:b/>
        </w:rPr>
      </w:pPr>
      <w:r>
        <w:rPr>
          <w:rFonts w:ascii="Arial" w:hAnsi="Arial" w:cs="Arial"/>
          <w:b/>
        </w:rPr>
        <w:t>March 2020 and 1</w:t>
      </w:r>
      <w:r w:rsidRPr="009303EC">
        <w:rPr>
          <w:rFonts w:ascii="Arial" w:hAnsi="Arial" w:cs="Arial"/>
          <w:b/>
          <w:vertAlign w:val="superscript"/>
        </w:rPr>
        <w:t>st</w:t>
      </w:r>
      <w:r>
        <w:rPr>
          <w:rFonts w:ascii="Arial" w:hAnsi="Arial" w:cs="Arial"/>
          <w:b/>
        </w:rPr>
        <w:t xml:space="preserve"> Quarter 2020 Financial Statements</w:t>
      </w:r>
    </w:p>
    <w:p w:rsidR="008036D8" w:rsidRDefault="008036D8" w:rsidP="008036D8">
      <w:pPr>
        <w:pStyle w:val="ListParagraph"/>
        <w:ind w:left="990"/>
        <w:jc w:val="both"/>
        <w:outlineLvl w:val="0"/>
        <w:rPr>
          <w:rFonts w:ascii="Arial" w:hAnsi="Arial" w:cs="Arial"/>
        </w:rPr>
      </w:pPr>
      <w:r>
        <w:rPr>
          <w:rFonts w:ascii="Arial" w:hAnsi="Arial" w:cs="Arial"/>
        </w:rPr>
        <w:t xml:space="preserve">Traci McKinnon provided a summary of the </w:t>
      </w:r>
      <w:r w:rsidR="00762CDD">
        <w:rPr>
          <w:rFonts w:ascii="Arial" w:hAnsi="Arial" w:cs="Arial"/>
        </w:rPr>
        <w:t>March 2020 and 1</w:t>
      </w:r>
      <w:r w:rsidR="00762CDD" w:rsidRPr="00762CDD">
        <w:rPr>
          <w:rFonts w:ascii="Arial" w:hAnsi="Arial" w:cs="Arial"/>
          <w:vertAlign w:val="superscript"/>
        </w:rPr>
        <w:t>st</w:t>
      </w:r>
      <w:r w:rsidR="00762CDD">
        <w:rPr>
          <w:rFonts w:ascii="Arial" w:hAnsi="Arial" w:cs="Arial"/>
        </w:rPr>
        <w:t xml:space="preserve"> Quarter financials. A complete description of the summary is located on the Board Portal. Jon Archer reported WACOSA is in a </w:t>
      </w:r>
      <w:r w:rsidR="00D43700">
        <w:rPr>
          <w:rFonts w:ascii="Arial" w:hAnsi="Arial" w:cs="Arial"/>
        </w:rPr>
        <w:t>decent c</w:t>
      </w:r>
      <w:r w:rsidR="00762CDD">
        <w:rPr>
          <w:rFonts w:ascii="Arial" w:hAnsi="Arial" w:cs="Arial"/>
        </w:rPr>
        <w:t xml:space="preserve">ash position. </w:t>
      </w:r>
      <w:r w:rsidR="00D43700">
        <w:rPr>
          <w:rFonts w:ascii="Arial" w:hAnsi="Arial" w:cs="Arial"/>
        </w:rPr>
        <w:t>We haven’t had to dip into any reserves or PPP loan yet.</w:t>
      </w:r>
      <w:r w:rsidR="00762CDD">
        <w:rPr>
          <w:rFonts w:ascii="Arial" w:hAnsi="Arial" w:cs="Arial"/>
        </w:rPr>
        <w:t xml:space="preserve"> </w:t>
      </w:r>
      <w:r w:rsidR="00D43700">
        <w:rPr>
          <w:rFonts w:ascii="Arial" w:hAnsi="Arial" w:cs="Arial"/>
        </w:rPr>
        <w:t>Traci McKinnon reported if WACOSA stays closed for two more months, we may have to tap into reserves.</w:t>
      </w:r>
    </w:p>
    <w:p w:rsidR="00681E17" w:rsidRDefault="00681E17" w:rsidP="008036D8">
      <w:pPr>
        <w:pStyle w:val="ListParagraph"/>
        <w:ind w:left="990"/>
        <w:jc w:val="both"/>
        <w:outlineLvl w:val="0"/>
        <w:rPr>
          <w:rFonts w:ascii="Arial" w:hAnsi="Arial" w:cs="Arial"/>
        </w:rPr>
      </w:pPr>
    </w:p>
    <w:p w:rsidR="00681E17" w:rsidRDefault="00681E17" w:rsidP="008036D8">
      <w:pPr>
        <w:pStyle w:val="ListParagraph"/>
        <w:ind w:left="990"/>
        <w:jc w:val="both"/>
        <w:outlineLvl w:val="0"/>
        <w:rPr>
          <w:rFonts w:ascii="Arial" w:hAnsi="Arial" w:cs="Arial"/>
        </w:rPr>
      </w:pPr>
      <w:r>
        <w:rPr>
          <w:rFonts w:ascii="Arial" w:hAnsi="Arial" w:cs="Arial"/>
        </w:rPr>
        <w:t>We will have a better picture of how things are looking once we have April financials.</w:t>
      </w:r>
    </w:p>
    <w:p w:rsidR="00762CDD" w:rsidRDefault="00762CDD" w:rsidP="008036D8">
      <w:pPr>
        <w:pStyle w:val="ListParagraph"/>
        <w:ind w:left="990"/>
        <w:jc w:val="both"/>
        <w:outlineLvl w:val="0"/>
        <w:rPr>
          <w:rFonts w:ascii="Arial" w:hAnsi="Arial" w:cs="Arial"/>
        </w:rPr>
      </w:pPr>
    </w:p>
    <w:p w:rsidR="00762CDD" w:rsidRDefault="00762CDD" w:rsidP="008036D8">
      <w:pPr>
        <w:pStyle w:val="ListParagraph"/>
        <w:ind w:left="990"/>
        <w:jc w:val="both"/>
        <w:outlineLvl w:val="0"/>
        <w:rPr>
          <w:rFonts w:ascii="Arial" w:hAnsi="Arial" w:cs="Arial"/>
        </w:rPr>
      </w:pPr>
      <w:r>
        <w:rPr>
          <w:rFonts w:ascii="Arial" w:hAnsi="Arial" w:cs="Arial"/>
        </w:rPr>
        <w:t xml:space="preserve">Motion by Cherie Schofield and second by Jeff </w:t>
      </w:r>
      <w:proofErr w:type="spellStart"/>
      <w:r>
        <w:rPr>
          <w:rFonts w:ascii="Arial" w:hAnsi="Arial" w:cs="Arial"/>
        </w:rPr>
        <w:t>Benvenista</w:t>
      </w:r>
      <w:proofErr w:type="spellEnd"/>
      <w:r>
        <w:rPr>
          <w:rFonts w:ascii="Arial" w:hAnsi="Arial" w:cs="Arial"/>
        </w:rPr>
        <w:t xml:space="preserve"> to approve the </w:t>
      </w:r>
      <w:r w:rsidR="00681E17">
        <w:rPr>
          <w:rFonts w:ascii="Arial" w:hAnsi="Arial" w:cs="Arial"/>
        </w:rPr>
        <w:t>1</w:t>
      </w:r>
      <w:r w:rsidR="00681E17" w:rsidRPr="00681E17">
        <w:rPr>
          <w:rFonts w:ascii="Arial" w:hAnsi="Arial" w:cs="Arial"/>
          <w:vertAlign w:val="superscript"/>
        </w:rPr>
        <w:t>st</w:t>
      </w:r>
      <w:r w:rsidR="00681E17">
        <w:rPr>
          <w:rFonts w:ascii="Arial" w:hAnsi="Arial" w:cs="Arial"/>
        </w:rPr>
        <w:t xml:space="preserve"> Quar</w:t>
      </w:r>
      <w:r w:rsidR="006C3350">
        <w:rPr>
          <w:rFonts w:ascii="Arial" w:hAnsi="Arial" w:cs="Arial"/>
        </w:rPr>
        <w:t>t</w:t>
      </w:r>
      <w:r w:rsidR="00681E17">
        <w:rPr>
          <w:rFonts w:ascii="Arial" w:hAnsi="Arial" w:cs="Arial"/>
        </w:rPr>
        <w:t xml:space="preserve">er </w:t>
      </w:r>
      <w:r>
        <w:rPr>
          <w:rFonts w:ascii="Arial" w:hAnsi="Arial" w:cs="Arial"/>
        </w:rPr>
        <w:t xml:space="preserve">financial </w:t>
      </w:r>
      <w:r w:rsidR="00681E17">
        <w:rPr>
          <w:rFonts w:ascii="Arial" w:hAnsi="Arial" w:cs="Arial"/>
        </w:rPr>
        <w:t>statements</w:t>
      </w:r>
      <w:r>
        <w:rPr>
          <w:rFonts w:ascii="Arial" w:hAnsi="Arial" w:cs="Arial"/>
        </w:rPr>
        <w:t>. Motion passed.</w:t>
      </w:r>
    </w:p>
    <w:p w:rsidR="00762CDD" w:rsidRPr="008036D8" w:rsidRDefault="00762CDD" w:rsidP="008036D8">
      <w:pPr>
        <w:pStyle w:val="ListParagraph"/>
        <w:ind w:left="990"/>
        <w:jc w:val="both"/>
        <w:outlineLvl w:val="0"/>
        <w:rPr>
          <w:rFonts w:ascii="Arial" w:hAnsi="Arial" w:cs="Arial"/>
        </w:rPr>
      </w:pPr>
    </w:p>
    <w:p w:rsidR="009303EC" w:rsidRDefault="009303EC" w:rsidP="009303EC">
      <w:pPr>
        <w:pStyle w:val="ListParagraph"/>
        <w:numPr>
          <w:ilvl w:val="1"/>
          <w:numId w:val="10"/>
        </w:numPr>
        <w:ind w:left="990"/>
        <w:jc w:val="both"/>
        <w:outlineLvl w:val="0"/>
        <w:rPr>
          <w:rFonts w:ascii="Arial" w:hAnsi="Arial" w:cs="Arial"/>
          <w:b/>
        </w:rPr>
      </w:pPr>
      <w:r>
        <w:rPr>
          <w:rFonts w:ascii="Arial" w:hAnsi="Arial" w:cs="Arial"/>
          <w:b/>
        </w:rPr>
        <w:t>Update on 2019 Financial Audit</w:t>
      </w:r>
    </w:p>
    <w:p w:rsidR="00762CDD" w:rsidRDefault="00762CDD" w:rsidP="00762CDD">
      <w:pPr>
        <w:pStyle w:val="ListParagraph"/>
        <w:ind w:left="990"/>
        <w:jc w:val="both"/>
        <w:outlineLvl w:val="0"/>
        <w:rPr>
          <w:rFonts w:ascii="Arial" w:hAnsi="Arial" w:cs="Arial"/>
        </w:rPr>
      </w:pPr>
      <w:r>
        <w:rPr>
          <w:rFonts w:ascii="Arial" w:hAnsi="Arial" w:cs="Arial"/>
        </w:rPr>
        <w:t xml:space="preserve">Jon Archer reported </w:t>
      </w:r>
      <w:r w:rsidR="000C2442">
        <w:rPr>
          <w:rFonts w:ascii="Arial" w:hAnsi="Arial" w:cs="Arial"/>
        </w:rPr>
        <w:t>the audit is progressing slowly due to it being completed remotely.  Clifton Larson Allen will present the Financial and 401K Audits in June.</w:t>
      </w:r>
    </w:p>
    <w:p w:rsidR="000C2442" w:rsidRPr="00762CDD" w:rsidRDefault="000C2442" w:rsidP="00762CDD">
      <w:pPr>
        <w:pStyle w:val="ListParagraph"/>
        <w:ind w:left="990"/>
        <w:jc w:val="both"/>
        <w:outlineLvl w:val="0"/>
        <w:rPr>
          <w:rFonts w:ascii="Arial" w:hAnsi="Arial" w:cs="Arial"/>
        </w:rPr>
      </w:pPr>
    </w:p>
    <w:p w:rsidR="009303EC" w:rsidRDefault="00186080" w:rsidP="009303EC">
      <w:pPr>
        <w:pStyle w:val="ListParagraph"/>
        <w:numPr>
          <w:ilvl w:val="1"/>
          <w:numId w:val="10"/>
        </w:numPr>
        <w:ind w:left="990"/>
        <w:jc w:val="both"/>
        <w:outlineLvl w:val="0"/>
        <w:rPr>
          <w:rFonts w:ascii="Arial" w:hAnsi="Arial" w:cs="Arial"/>
          <w:b/>
        </w:rPr>
      </w:pPr>
      <w:r>
        <w:rPr>
          <w:rFonts w:ascii="Arial" w:hAnsi="Arial" w:cs="Arial"/>
          <w:b/>
        </w:rPr>
        <w:t xml:space="preserve">Modification to the </w:t>
      </w:r>
      <w:r w:rsidR="00592D71">
        <w:rPr>
          <w:rFonts w:ascii="Arial" w:hAnsi="Arial" w:cs="Arial"/>
          <w:b/>
        </w:rPr>
        <w:t xml:space="preserve">Finance Committee </w:t>
      </w:r>
      <w:r>
        <w:rPr>
          <w:rFonts w:ascii="Arial" w:hAnsi="Arial" w:cs="Arial"/>
          <w:b/>
        </w:rPr>
        <w:t>Charter</w:t>
      </w:r>
    </w:p>
    <w:p w:rsidR="00186080" w:rsidRDefault="000C2442" w:rsidP="000C2442">
      <w:pPr>
        <w:pStyle w:val="ListParagraph"/>
        <w:ind w:left="990"/>
        <w:jc w:val="both"/>
        <w:outlineLvl w:val="0"/>
        <w:rPr>
          <w:rFonts w:ascii="Arial" w:hAnsi="Arial" w:cs="Arial"/>
        </w:rPr>
      </w:pPr>
      <w:r>
        <w:rPr>
          <w:rFonts w:ascii="Arial" w:hAnsi="Arial" w:cs="Arial"/>
        </w:rPr>
        <w:t xml:space="preserve">Jon Archer requested to update the Finance Committee Charter to allow for one non board member on the committee.  </w:t>
      </w:r>
    </w:p>
    <w:p w:rsidR="00186080" w:rsidRDefault="00186080" w:rsidP="000C2442">
      <w:pPr>
        <w:pStyle w:val="ListParagraph"/>
        <w:ind w:left="990"/>
        <w:jc w:val="both"/>
        <w:outlineLvl w:val="0"/>
        <w:rPr>
          <w:rFonts w:ascii="Arial" w:hAnsi="Arial" w:cs="Arial"/>
        </w:rPr>
      </w:pPr>
    </w:p>
    <w:p w:rsidR="00186080" w:rsidRDefault="00186080" w:rsidP="000C2442">
      <w:pPr>
        <w:pStyle w:val="ListParagraph"/>
        <w:ind w:left="990"/>
        <w:jc w:val="both"/>
        <w:outlineLvl w:val="0"/>
        <w:rPr>
          <w:rFonts w:ascii="Arial" w:hAnsi="Arial" w:cs="Arial"/>
        </w:rPr>
      </w:pPr>
      <w:r>
        <w:rPr>
          <w:rFonts w:ascii="Arial" w:hAnsi="Arial" w:cs="Arial"/>
        </w:rPr>
        <w:lastRenderedPageBreak/>
        <w:t>There are multiple reasons for this change. A non-board committee member provides a feeder for potential future board members. It allows some flexibility for board members leaving the board to continue serving WACOSA. There is not a concern about a non-board member on the Finance Committee because much of the information is publicly available.</w:t>
      </w:r>
    </w:p>
    <w:p w:rsidR="000C2442" w:rsidRDefault="000C2442" w:rsidP="000C2442">
      <w:pPr>
        <w:pStyle w:val="ListParagraph"/>
        <w:ind w:left="990"/>
        <w:jc w:val="both"/>
        <w:outlineLvl w:val="0"/>
        <w:rPr>
          <w:rFonts w:ascii="Arial" w:hAnsi="Arial" w:cs="Arial"/>
        </w:rPr>
      </w:pPr>
    </w:p>
    <w:p w:rsidR="00186080" w:rsidRDefault="000C2442" w:rsidP="00186080">
      <w:pPr>
        <w:pStyle w:val="ListParagraph"/>
        <w:ind w:left="990"/>
        <w:jc w:val="both"/>
        <w:outlineLvl w:val="0"/>
        <w:rPr>
          <w:rFonts w:ascii="Arial" w:hAnsi="Arial" w:cs="Arial"/>
        </w:rPr>
      </w:pPr>
      <w:r>
        <w:rPr>
          <w:rFonts w:ascii="Arial" w:hAnsi="Arial" w:cs="Arial"/>
        </w:rPr>
        <w:t xml:space="preserve">Motion by Ron Brandenburg </w:t>
      </w:r>
      <w:r w:rsidR="00186080">
        <w:rPr>
          <w:rFonts w:ascii="Arial" w:hAnsi="Arial" w:cs="Arial"/>
        </w:rPr>
        <w:t xml:space="preserve">and seconded by </w:t>
      </w:r>
      <w:r w:rsidR="00AC5676">
        <w:rPr>
          <w:rFonts w:ascii="Arial" w:hAnsi="Arial" w:cs="Arial"/>
        </w:rPr>
        <w:t>Joe Perske</w:t>
      </w:r>
      <w:r w:rsidR="00186080">
        <w:rPr>
          <w:rFonts w:ascii="Arial" w:hAnsi="Arial" w:cs="Arial"/>
        </w:rPr>
        <w:t xml:space="preserve"> to modify the Finance Committee Charter to read: Chaired by a WACOSA board member and can have up to five members </w:t>
      </w:r>
      <w:r w:rsidR="00AC5676">
        <w:rPr>
          <w:rFonts w:ascii="Arial" w:hAnsi="Arial" w:cs="Arial"/>
        </w:rPr>
        <w:t xml:space="preserve">comprised of up to 4 board members.  </w:t>
      </w:r>
      <w:r w:rsidR="00186080">
        <w:rPr>
          <w:rFonts w:ascii="Arial" w:hAnsi="Arial" w:cs="Arial"/>
        </w:rPr>
        <w:t xml:space="preserve">The Board Chair </w:t>
      </w:r>
      <w:r w:rsidR="00AC5676">
        <w:rPr>
          <w:rFonts w:ascii="Arial" w:hAnsi="Arial" w:cs="Arial"/>
        </w:rPr>
        <w:t>also serves as the Board Treasurer. Motion passed.</w:t>
      </w:r>
    </w:p>
    <w:p w:rsidR="00186080" w:rsidRDefault="00186080" w:rsidP="00186080">
      <w:pPr>
        <w:pStyle w:val="ListParagraph"/>
        <w:ind w:left="990"/>
        <w:jc w:val="both"/>
        <w:outlineLvl w:val="0"/>
        <w:rPr>
          <w:rFonts w:ascii="Arial" w:hAnsi="Arial" w:cs="Arial"/>
        </w:rPr>
      </w:pPr>
    </w:p>
    <w:p w:rsidR="000C2442" w:rsidRPr="000C2442" w:rsidRDefault="000C2442" w:rsidP="000C2442">
      <w:pPr>
        <w:pStyle w:val="ListParagraph"/>
        <w:ind w:left="990"/>
        <w:jc w:val="both"/>
        <w:outlineLvl w:val="0"/>
        <w:rPr>
          <w:rFonts w:ascii="Arial" w:hAnsi="Arial" w:cs="Arial"/>
        </w:rPr>
      </w:pPr>
    </w:p>
    <w:p w:rsidR="00592D71" w:rsidRDefault="00592D71" w:rsidP="009303EC">
      <w:pPr>
        <w:pStyle w:val="ListParagraph"/>
        <w:numPr>
          <w:ilvl w:val="1"/>
          <w:numId w:val="10"/>
        </w:numPr>
        <w:ind w:left="990"/>
        <w:jc w:val="both"/>
        <w:outlineLvl w:val="0"/>
        <w:rPr>
          <w:rFonts w:ascii="Arial" w:hAnsi="Arial" w:cs="Arial"/>
          <w:b/>
        </w:rPr>
      </w:pPr>
      <w:r>
        <w:rPr>
          <w:rFonts w:ascii="Arial" w:hAnsi="Arial" w:cs="Arial"/>
          <w:b/>
        </w:rPr>
        <w:t>SBA PPP Loan Approval</w:t>
      </w:r>
    </w:p>
    <w:p w:rsidR="00AC5676" w:rsidRDefault="00047194" w:rsidP="00AC5676">
      <w:pPr>
        <w:pStyle w:val="ListParagraph"/>
        <w:ind w:left="990"/>
        <w:jc w:val="both"/>
        <w:outlineLvl w:val="0"/>
        <w:rPr>
          <w:rFonts w:ascii="Arial" w:hAnsi="Arial" w:cs="Arial"/>
        </w:rPr>
      </w:pPr>
      <w:r>
        <w:rPr>
          <w:rFonts w:ascii="Arial" w:hAnsi="Arial" w:cs="Arial"/>
        </w:rPr>
        <w:t xml:space="preserve">Motion by Jeff </w:t>
      </w:r>
      <w:proofErr w:type="spellStart"/>
      <w:r>
        <w:rPr>
          <w:rFonts w:ascii="Arial" w:hAnsi="Arial" w:cs="Arial"/>
        </w:rPr>
        <w:t>Benvenista</w:t>
      </w:r>
      <w:proofErr w:type="spellEnd"/>
      <w:r>
        <w:rPr>
          <w:rFonts w:ascii="Arial" w:hAnsi="Arial" w:cs="Arial"/>
        </w:rPr>
        <w:t xml:space="preserve"> and seconded by Jon Archer to formally </w:t>
      </w:r>
      <w:r w:rsidR="00AC5676">
        <w:rPr>
          <w:rFonts w:ascii="Arial" w:hAnsi="Arial" w:cs="Arial"/>
        </w:rPr>
        <w:t>accept the online ballot accepting the $1,239,900 Payroll Protection Plan loan and conditions with the loan, deposited April 9, 2020.</w:t>
      </w:r>
    </w:p>
    <w:p w:rsidR="00F60A10" w:rsidRPr="00AC5676" w:rsidRDefault="00F60A10" w:rsidP="00AC5676">
      <w:pPr>
        <w:pStyle w:val="ListParagraph"/>
        <w:ind w:left="990"/>
        <w:jc w:val="both"/>
        <w:outlineLvl w:val="0"/>
        <w:rPr>
          <w:rFonts w:ascii="Arial" w:hAnsi="Arial" w:cs="Arial"/>
        </w:rPr>
      </w:pPr>
    </w:p>
    <w:p w:rsidR="00F60A10" w:rsidRDefault="00F60A10" w:rsidP="00F60A10">
      <w:pPr>
        <w:pStyle w:val="ListParagraph"/>
        <w:numPr>
          <w:ilvl w:val="1"/>
          <w:numId w:val="10"/>
        </w:numPr>
        <w:ind w:left="990"/>
        <w:jc w:val="both"/>
        <w:outlineLvl w:val="0"/>
        <w:rPr>
          <w:rFonts w:ascii="Arial" w:hAnsi="Arial" w:cs="Arial"/>
          <w:b/>
        </w:rPr>
      </w:pPr>
      <w:r>
        <w:rPr>
          <w:rFonts w:ascii="Arial" w:hAnsi="Arial" w:cs="Arial"/>
          <w:b/>
        </w:rPr>
        <w:t>Internal Control Policy</w:t>
      </w:r>
    </w:p>
    <w:p w:rsidR="00F60A10" w:rsidRDefault="00F60A10" w:rsidP="00F60A10">
      <w:pPr>
        <w:pStyle w:val="ListParagraph"/>
        <w:ind w:left="990"/>
        <w:jc w:val="both"/>
        <w:outlineLvl w:val="0"/>
        <w:rPr>
          <w:rFonts w:ascii="Arial" w:hAnsi="Arial" w:cs="Arial"/>
        </w:rPr>
      </w:pPr>
      <w:r>
        <w:rPr>
          <w:rFonts w:ascii="Arial" w:hAnsi="Arial" w:cs="Arial"/>
        </w:rPr>
        <w:t>The Finance Committee will review and update the Internal Control Policy and present it for approval at the upcoming board meeting.</w:t>
      </w:r>
    </w:p>
    <w:p w:rsidR="00F60A10" w:rsidRDefault="00F60A10" w:rsidP="00F60A10">
      <w:pPr>
        <w:pStyle w:val="ListParagraph"/>
        <w:ind w:left="990"/>
        <w:jc w:val="both"/>
        <w:outlineLvl w:val="0"/>
        <w:rPr>
          <w:rFonts w:ascii="Arial" w:hAnsi="Arial" w:cs="Arial"/>
        </w:rPr>
      </w:pPr>
    </w:p>
    <w:p w:rsidR="00F60A10" w:rsidRDefault="00F60A10" w:rsidP="00F60A10">
      <w:pPr>
        <w:pStyle w:val="ListParagraph"/>
        <w:ind w:left="990"/>
        <w:jc w:val="both"/>
        <w:outlineLvl w:val="0"/>
        <w:rPr>
          <w:rFonts w:ascii="Arial" w:hAnsi="Arial" w:cs="Arial"/>
        </w:rPr>
      </w:pPr>
      <w:r>
        <w:rPr>
          <w:rFonts w:ascii="Arial" w:hAnsi="Arial" w:cs="Arial"/>
        </w:rPr>
        <w:t>Steve Howard will identify documents regularly reviewed and approved for best practice or CARF compliance reasons. These documents will be assigned to each of the committees and placed on committee calendar schedule</w:t>
      </w:r>
      <w:r w:rsidR="00E906F0">
        <w:rPr>
          <w:rFonts w:ascii="Arial" w:hAnsi="Arial" w:cs="Arial"/>
        </w:rPr>
        <w:t>. The committees will be responsible for the required review, annually, semi-annually, etc. of each document.</w:t>
      </w:r>
      <w:r>
        <w:rPr>
          <w:rFonts w:ascii="Arial" w:hAnsi="Arial" w:cs="Arial"/>
        </w:rPr>
        <w:t xml:space="preserve"> </w:t>
      </w:r>
    </w:p>
    <w:p w:rsidR="00E906F0" w:rsidRDefault="00E906F0" w:rsidP="00F60A10">
      <w:pPr>
        <w:pStyle w:val="ListParagraph"/>
        <w:ind w:left="990"/>
        <w:jc w:val="both"/>
        <w:outlineLvl w:val="0"/>
        <w:rPr>
          <w:rFonts w:ascii="Arial" w:hAnsi="Arial" w:cs="Arial"/>
        </w:rPr>
      </w:pPr>
    </w:p>
    <w:p w:rsidR="00E906F0" w:rsidRDefault="00E906F0" w:rsidP="00F60A10">
      <w:pPr>
        <w:pStyle w:val="ListParagraph"/>
        <w:ind w:left="990"/>
        <w:jc w:val="both"/>
        <w:outlineLvl w:val="0"/>
        <w:rPr>
          <w:rFonts w:ascii="Arial" w:hAnsi="Arial" w:cs="Arial"/>
        </w:rPr>
      </w:pPr>
    </w:p>
    <w:p w:rsidR="00E906F0" w:rsidRDefault="00E906F0" w:rsidP="00E906F0">
      <w:pPr>
        <w:pStyle w:val="ListParagraph"/>
        <w:numPr>
          <w:ilvl w:val="0"/>
          <w:numId w:val="10"/>
        </w:numPr>
        <w:ind w:left="360"/>
        <w:jc w:val="both"/>
        <w:outlineLvl w:val="0"/>
        <w:rPr>
          <w:rFonts w:ascii="Arial" w:hAnsi="Arial" w:cs="Arial"/>
          <w:b/>
        </w:rPr>
      </w:pPr>
      <w:r>
        <w:rPr>
          <w:rFonts w:ascii="Arial" w:hAnsi="Arial" w:cs="Arial"/>
          <w:b/>
        </w:rPr>
        <w:t>BOARD CHARTER</w:t>
      </w:r>
    </w:p>
    <w:p w:rsidR="00E906F0" w:rsidRDefault="00E906F0" w:rsidP="00E906F0">
      <w:pPr>
        <w:pStyle w:val="ListParagraph"/>
        <w:ind w:left="360"/>
        <w:jc w:val="both"/>
        <w:outlineLvl w:val="0"/>
        <w:rPr>
          <w:rFonts w:ascii="Arial" w:hAnsi="Arial" w:cs="Arial"/>
        </w:rPr>
      </w:pPr>
      <w:r w:rsidRPr="00E906F0">
        <w:rPr>
          <w:rFonts w:ascii="Arial" w:hAnsi="Arial" w:cs="Arial"/>
        </w:rPr>
        <w:t xml:space="preserve">The </w:t>
      </w:r>
      <w:r w:rsidR="0018441D">
        <w:rPr>
          <w:rFonts w:ascii="Arial" w:hAnsi="Arial" w:cs="Arial"/>
        </w:rPr>
        <w:t xml:space="preserve">Board Bylaws allow for 21 members, but the </w:t>
      </w:r>
      <w:r w:rsidRPr="00E906F0">
        <w:rPr>
          <w:rFonts w:ascii="Arial" w:hAnsi="Arial" w:cs="Arial"/>
        </w:rPr>
        <w:t xml:space="preserve">Board </w:t>
      </w:r>
      <w:r w:rsidR="0018441D">
        <w:rPr>
          <w:rFonts w:ascii="Arial" w:hAnsi="Arial" w:cs="Arial"/>
        </w:rPr>
        <w:t>Charter</w:t>
      </w:r>
      <w:r>
        <w:rPr>
          <w:rFonts w:ascii="Arial" w:hAnsi="Arial" w:cs="Arial"/>
        </w:rPr>
        <w:t xml:space="preserve"> </w:t>
      </w:r>
      <w:r w:rsidR="0018441D">
        <w:rPr>
          <w:rFonts w:ascii="Arial" w:hAnsi="Arial" w:cs="Arial"/>
        </w:rPr>
        <w:t xml:space="preserve">only </w:t>
      </w:r>
      <w:r>
        <w:rPr>
          <w:rFonts w:ascii="Arial" w:hAnsi="Arial" w:cs="Arial"/>
        </w:rPr>
        <w:t>allows for 16 members. As we are starting to fill out the Committees, we are realizing 16 is not a workable number.</w:t>
      </w:r>
    </w:p>
    <w:p w:rsidR="0018441D" w:rsidRDefault="0018441D" w:rsidP="00E906F0">
      <w:pPr>
        <w:pStyle w:val="ListParagraph"/>
        <w:ind w:left="360"/>
        <w:jc w:val="both"/>
        <w:outlineLvl w:val="0"/>
        <w:rPr>
          <w:rFonts w:ascii="Arial" w:hAnsi="Arial" w:cs="Arial"/>
        </w:rPr>
      </w:pPr>
    </w:p>
    <w:p w:rsidR="0018441D" w:rsidRDefault="0018441D" w:rsidP="00E906F0">
      <w:pPr>
        <w:pStyle w:val="ListParagraph"/>
        <w:ind w:left="360"/>
        <w:jc w:val="both"/>
        <w:outlineLvl w:val="0"/>
        <w:rPr>
          <w:rFonts w:ascii="Arial" w:hAnsi="Arial" w:cs="Arial"/>
        </w:rPr>
      </w:pPr>
      <w:r>
        <w:rPr>
          <w:rFonts w:ascii="Arial" w:hAnsi="Arial" w:cs="Arial"/>
        </w:rPr>
        <w:t>Motion to approve by Jon Archer seconded by LeRoy Northam to modify the Board Charter to allow up to 21 members to be consistent with the Board Bylaws.</w:t>
      </w:r>
    </w:p>
    <w:p w:rsidR="0018441D" w:rsidRDefault="0018441D" w:rsidP="00E906F0">
      <w:pPr>
        <w:pStyle w:val="ListParagraph"/>
        <w:ind w:left="360"/>
        <w:jc w:val="both"/>
        <w:outlineLvl w:val="0"/>
        <w:rPr>
          <w:rFonts w:ascii="Arial" w:hAnsi="Arial" w:cs="Arial"/>
        </w:rPr>
      </w:pPr>
    </w:p>
    <w:p w:rsidR="00F60A10" w:rsidRPr="00F60A10" w:rsidRDefault="0018441D" w:rsidP="0018441D">
      <w:pPr>
        <w:pStyle w:val="ListParagraph"/>
        <w:ind w:left="360"/>
        <w:jc w:val="both"/>
        <w:outlineLvl w:val="0"/>
        <w:rPr>
          <w:rFonts w:ascii="Arial" w:hAnsi="Arial" w:cs="Arial"/>
          <w:b/>
        </w:rPr>
      </w:pPr>
      <w:r>
        <w:rPr>
          <w:rFonts w:ascii="Arial" w:hAnsi="Arial" w:cs="Arial"/>
        </w:rPr>
        <w:t>Jeff Murphy will update both documents and email them out to everyone.</w:t>
      </w:r>
    </w:p>
    <w:p w:rsidR="00AC5676" w:rsidRPr="000C2442" w:rsidRDefault="00AC5676" w:rsidP="000C2442">
      <w:pPr>
        <w:pStyle w:val="ListParagraph"/>
        <w:ind w:left="990"/>
        <w:jc w:val="both"/>
        <w:outlineLvl w:val="0"/>
        <w:rPr>
          <w:rFonts w:ascii="Arial" w:hAnsi="Arial" w:cs="Arial"/>
        </w:rPr>
      </w:pPr>
    </w:p>
    <w:p w:rsidR="00592D71" w:rsidRDefault="00592D71" w:rsidP="00592D71">
      <w:pPr>
        <w:pStyle w:val="ListParagraph"/>
        <w:numPr>
          <w:ilvl w:val="0"/>
          <w:numId w:val="10"/>
        </w:numPr>
        <w:ind w:left="360"/>
        <w:jc w:val="both"/>
        <w:outlineLvl w:val="0"/>
        <w:rPr>
          <w:rFonts w:ascii="Arial" w:hAnsi="Arial" w:cs="Arial"/>
          <w:b/>
        </w:rPr>
      </w:pPr>
      <w:r>
        <w:rPr>
          <w:rFonts w:ascii="Arial" w:hAnsi="Arial" w:cs="Arial"/>
          <w:b/>
        </w:rPr>
        <w:t>PROGRAM COMMITTEE</w:t>
      </w:r>
    </w:p>
    <w:p w:rsidR="00592D71" w:rsidRDefault="00592D71" w:rsidP="00592D71">
      <w:pPr>
        <w:pStyle w:val="ListParagraph"/>
        <w:numPr>
          <w:ilvl w:val="1"/>
          <w:numId w:val="10"/>
        </w:numPr>
        <w:ind w:left="990"/>
        <w:jc w:val="both"/>
        <w:outlineLvl w:val="0"/>
        <w:rPr>
          <w:rFonts w:ascii="Arial" w:hAnsi="Arial" w:cs="Arial"/>
          <w:b/>
        </w:rPr>
      </w:pPr>
      <w:r>
        <w:rPr>
          <w:rFonts w:ascii="Arial" w:hAnsi="Arial" w:cs="Arial"/>
          <w:b/>
        </w:rPr>
        <w:t>Update on Committee Work</w:t>
      </w:r>
    </w:p>
    <w:p w:rsidR="00A51657" w:rsidRDefault="00A51657" w:rsidP="00A51657">
      <w:pPr>
        <w:pStyle w:val="ListParagraph"/>
        <w:ind w:left="990"/>
        <w:jc w:val="both"/>
        <w:outlineLvl w:val="0"/>
        <w:rPr>
          <w:rFonts w:ascii="Arial" w:hAnsi="Arial" w:cs="Arial"/>
        </w:rPr>
      </w:pPr>
      <w:r w:rsidRPr="00A51657">
        <w:rPr>
          <w:rFonts w:ascii="Arial" w:hAnsi="Arial" w:cs="Arial"/>
        </w:rPr>
        <w:t>Jennifer Johnson</w:t>
      </w:r>
      <w:r>
        <w:rPr>
          <w:rFonts w:ascii="Arial" w:hAnsi="Arial" w:cs="Arial"/>
        </w:rPr>
        <w:t xml:space="preserve"> welcomed Mollie Garden and Sherwin Anderson to the Program Committee.</w:t>
      </w:r>
    </w:p>
    <w:p w:rsidR="00A51657" w:rsidRDefault="00A51657" w:rsidP="00A51657">
      <w:pPr>
        <w:pStyle w:val="ListParagraph"/>
        <w:ind w:left="990"/>
        <w:jc w:val="both"/>
        <w:outlineLvl w:val="0"/>
        <w:rPr>
          <w:rFonts w:ascii="Arial" w:hAnsi="Arial" w:cs="Arial"/>
        </w:rPr>
      </w:pPr>
    </w:p>
    <w:p w:rsidR="005B3A36" w:rsidRDefault="00A51657" w:rsidP="00A51657">
      <w:pPr>
        <w:pStyle w:val="ListParagraph"/>
        <w:ind w:left="990"/>
        <w:jc w:val="both"/>
        <w:outlineLvl w:val="0"/>
        <w:rPr>
          <w:rFonts w:ascii="Arial" w:hAnsi="Arial" w:cs="Arial"/>
        </w:rPr>
      </w:pPr>
      <w:r>
        <w:rPr>
          <w:rFonts w:ascii="Arial" w:hAnsi="Arial" w:cs="Arial"/>
        </w:rPr>
        <w:t>Jennifer Johnson reported the Program Committee met on March 9</w:t>
      </w:r>
      <w:r w:rsidRPr="00A51657">
        <w:rPr>
          <w:rFonts w:ascii="Arial" w:hAnsi="Arial" w:cs="Arial"/>
          <w:vertAlign w:val="superscript"/>
        </w:rPr>
        <w:t>th</w:t>
      </w:r>
      <w:r>
        <w:rPr>
          <w:rFonts w:ascii="Arial" w:hAnsi="Arial" w:cs="Arial"/>
        </w:rPr>
        <w:t xml:space="preserve"> </w:t>
      </w:r>
      <w:r w:rsidR="005B3A36">
        <w:rPr>
          <w:rFonts w:ascii="Arial" w:hAnsi="Arial" w:cs="Arial"/>
        </w:rPr>
        <w:t xml:space="preserve">and </w:t>
      </w:r>
      <w:r>
        <w:rPr>
          <w:rFonts w:ascii="Arial" w:hAnsi="Arial" w:cs="Arial"/>
        </w:rPr>
        <w:t>Influenza A had just spread through staff and clients</w:t>
      </w:r>
      <w:r w:rsidR="005B3A36">
        <w:rPr>
          <w:rFonts w:ascii="Arial" w:hAnsi="Arial" w:cs="Arial"/>
        </w:rPr>
        <w:t>.  T</w:t>
      </w:r>
      <w:r>
        <w:rPr>
          <w:rFonts w:ascii="Arial" w:hAnsi="Arial" w:cs="Arial"/>
        </w:rPr>
        <w:t xml:space="preserve">hey were just starting to recover </w:t>
      </w:r>
      <w:r w:rsidR="005B3A36">
        <w:rPr>
          <w:rFonts w:ascii="Arial" w:hAnsi="Arial" w:cs="Arial"/>
        </w:rPr>
        <w:t xml:space="preserve">when </w:t>
      </w:r>
      <w:r>
        <w:rPr>
          <w:rFonts w:ascii="Arial" w:hAnsi="Arial" w:cs="Arial"/>
        </w:rPr>
        <w:t xml:space="preserve">it closed 10 days later due to COVID. </w:t>
      </w:r>
    </w:p>
    <w:p w:rsidR="005B3A36" w:rsidRDefault="005B3A36" w:rsidP="00A51657">
      <w:pPr>
        <w:pStyle w:val="ListParagraph"/>
        <w:ind w:left="990"/>
        <w:jc w:val="both"/>
        <w:outlineLvl w:val="0"/>
        <w:rPr>
          <w:rFonts w:ascii="Arial" w:hAnsi="Arial" w:cs="Arial"/>
        </w:rPr>
      </w:pPr>
      <w:r>
        <w:rPr>
          <w:rFonts w:ascii="Arial" w:hAnsi="Arial" w:cs="Arial"/>
        </w:rPr>
        <w:lastRenderedPageBreak/>
        <w:t>Jennifer Johnson stated the major topic of the meeting was to review the Sauk Centre lease.  It is a renewal term on September 1, 2019 through August 31, 2024. We have some more time on the lease so this has been put on the back burner.</w:t>
      </w:r>
    </w:p>
    <w:p w:rsidR="005B3A36" w:rsidRDefault="005B3A36" w:rsidP="00A51657">
      <w:pPr>
        <w:pStyle w:val="ListParagraph"/>
        <w:ind w:left="990"/>
        <w:jc w:val="both"/>
        <w:outlineLvl w:val="0"/>
        <w:rPr>
          <w:rFonts w:ascii="Arial" w:hAnsi="Arial" w:cs="Arial"/>
        </w:rPr>
      </w:pPr>
    </w:p>
    <w:p w:rsidR="005B3A36" w:rsidRDefault="005B3A36" w:rsidP="00A51657">
      <w:pPr>
        <w:pStyle w:val="ListParagraph"/>
        <w:ind w:left="990"/>
        <w:jc w:val="both"/>
        <w:outlineLvl w:val="0"/>
        <w:rPr>
          <w:rFonts w:ascii="Arial" w:hAnsi="Arial" w:cs="Arial"/>
        </w:rPr>
      </w:pPr>
      <w:r>
        <w:rPr>
          <w:rFonts w:ascii="Arial" w:hAnsi="Arial" w:cs="Arial"/>
        </w:rPr>
        <w:t xml:space="preserve">Jeff Murphy asked Jon Archer </w:t>
      </w:r>
      <w:r w:rsidR="008059E0">
        <w:rPr>
          <w:rFonts w:ascii="Arial" w:hAnsi="Arial" w:cs="Arial"/>
        </w:rPr>
        <w:t xml:space="preserve">and the Finance Committee </w:t>
      </w:r>
      <w:r>
        <w:rPr>
          <w:rFonts w:ascii="Arial" w:hAnsi="Arial" w:cs="Arial"/>
        </w:rPr>
        <w:t>to review the lease to verify</w:t>
      </w:r>
      <w:r w:rsidR="008059E0">
        <w:rPr>
          <w:rFonts w:ascii="Arial" w:hAnsi="Arial" w:cs="Arial"/>
        </w:rPr>
        <w:t xml:space="preserve"> there is an ability to opt out early. Steve Howard stated Ron Brandenburg reviewed the document before we signed it to make sure WACOSA could get out of the lease sometime in the five year period. Traci McKinnon forwarded a copy of the lease to Jon Archer.</w:t>
      </w:r>
    </w:p>
    <w:p w:rsidR="005B3A36" w:rsidRDefault="005B3A36" w:rsidP="00A51657">
      <w:pPr>
        <w:pStyle w:val="ListParagraph"/>
        <w:ind w:left="990"/>
        <w:jc w:val="both"/>
        <w:outlineLvl w:val="0"/>
        <w:rPr>
          <w:rFonts w:ascii="Arial" w:hAnsi="Arial" w:cs="Arial"/>
        </w:rPr>
      </w:pPr>
    </w:p>
    <w:p w:rsidR="00A51657" w:rsidRDefault="005B3A36" w:rsidP="00A51657">
      <w:pPr>
        <w:pStyle w:val="ListParagraph"/>
        <w:ind w:left="990"/>
        <w:jc w:val="both"/>
        <w:outlineLvl w:val="0"/>
        <w:rPr>
          <w:rFonts w:ascii="Arial" w:hAnsi="Arial" w:cs="Arial"/>
        </w:rPr>
      </w:pPr>
      <w:r>
        <w:rPr>
          <w:rFonts w:ascii="Arial" w:hAnsi="Arial" w:cs="Arial"/>
        </w:rPr>
        <w:t>The next committee meeting will be June 1, 2020 and we will be discussing how the phased reopening will look.</w:t>
      </w:r>
      <w:r w:rsidR="00A51657">
        <w:rPr>
          <w:rFonts w:ascii="Arial" w:hAnsi="Arial" w:cs="Arial"/>
        </w:rPr>
        <w:t xml:space="preserve"> </w:t>
      </w:r>
    </w:p>
    <w:p w:rsidR="008059E0" w:rsidRPr="00A51657" w:rsidRDefault="008059E0" w:rsidP="00A51657">
      <w:pPr>
        <w:pStyle w:val="ListParagraph"/>
        <w:ind w:left="990"/>
        <w:jc w:val="both"/>
        <w:outlineLvl w:val="0"/>
        <w:rPr>
          <w:rFonts w:ascii="Arial" w:hAnsi="Arial" w:cs="Arial"/>
        </w:rPr>
      </w:pPr>
    </w:p>
    <w:p w:rsidR="00592D71" w:rsidRPr="008059E0" w:rsidRDefault="00592D71" w:rsidP="008059E0">
      <w:pPr>
        <w:pStyle w:val="ListParagraph"/>
        <w:numPr>
          <w:ilvl w:val="0"/>
          <w:numId w:val="10"/>
        </w:numPr>
        <w:ind w:left="360"/>
        <w:jc w:val="both"/>
        <w:outlineLvl w:val="0"/>
        <w:rPr>
          <w:rFonts w:ascii="Arial" w:hAnsi="Arial" w:cs="Arial"/>
          <w:b/>
        </w:rPr>
      </w:pPr>
      <w:r>
        <w:rPr>
          <w:rFonts w:ascii="Arial" w:hAnsi="Arial" w:cs="Arial"/>
          <w:b/>
        </w:rPr>
        <w:t>HR COMMITTEE</w:t>
      </w:r>
    </w:p>
    <w:p w:rsidR="008059E0" w:rsidRDefault="008059E0" w:rsidP="008059E0">
      <w:pPr>
        <w:pStyle w:val="ListParagraph"/>
        <w:ind w:left="990"/>
        <w:jc w:val="both"/>
        <w:outlineLvl w:val="0"/>
        <w:rPr>
          <w:rFonts w:ascii="Arial" w:hAnsi="Arial" w:cs="Arial"/>
          <w:b/>
        </w:rPr>
      </w:pPr>
    </w:p>
    <w:p w:rsidR="00592D71" w:rsidRDefault="00592D71" w:rsidP="00592D71">
      <w:pPr>
        <w:pStyle w:val="ListParagraph"/>
        <w:numPr>
          <w:ilvl w:val="1"/>
          <w:numId w:val="10"/>
        </w:numPr>
        <w:ind w:left="990"/>
        <w:jc w:val="both"/>
        <w:outlineLvl w:val="0"/>
        <w:rPr>
          <w:rFonts w:ascii="Arial" w:hAnsi="Arial" w:cs="Arial"/>
          <w:b/>
        </w:rPr>
      </w:pPr>
      <w:r>
        <w:rPr>
          <w:rFonts w:ascii="Arial" w:hAnsi="Arial" w:cs="Arial"/>
          <w:b/>
        </w:rPr>
        <w:t>Executive Director Performance Review</w:t>
      </w:r>
    </w:p>
    <w:p w:rsidR="008059E0" w:rsidRPr="008059E0" w:rsidRDefault="008059E0" w:rsidP="008059E0">
      <w:pPr>
        <w:pStyle w:val="ListParagraph"/>
        <w:ind w:left="990"/>
        <w:rPr>
          <w:rFonts w:ascii="Arial" w:hAnsi="Arial" w:cs="Arial"/>
        </w:rPr>
      </w:pPr>
      <w:r>
        <w:rPr>
          <w:rFonts w:ascii="Arial" w:hAnsi="Arial" w:cs="Arial"/>
        </w:rPr>
        <w:t>Herb Trenz reported the Executive Director Performance Review has been sent out.  There is a June 1, 2020 Deadline.</w:t>
      </w:r>
    </w:p>
    <w:p w:rsidR="00592D71" w:rsidRDefault="00592D71" w:rsidP="00592D71">
      <w:pPr>
        <w:pStyle w:val="ListParagraph"/>
        <w:numPr>
          <w:ilvl w:val="1"/>
          <w:numId w:val="10"/>
        </w:numPr>
        <w:ind w:left="990"/>
        <w:jc w:val="both"/>
        <w:outlineLvl w:val="0"/>
        <w:rPr>
          <w:rFonts w:ascii="Arial" w:hAnsi="Arial" w:cs="Arial"/>
          <w:b/>
        </w:rPr>
      </w:pPr>
      <w:r>
        <w:rPr>
          <w:rFonts w:ascii="Arial" w:hAnsi="Arial" w:cs="Arial"/>
          <w:b/>
        </w:rPr>
        <w:t>Executive Director Job Description</w:t>
      </w:r>
    </w:p>
    <w:p w:rsidR="003A6A29" w:rsidRPr="008059E0" w:rsidRDefault="008059E0" w:rsidP="008059E0">
      <w:pPr>
        <w:pStyle w:val="ListParagraph"/>
        <w:ind w:left="990"/>
        <w:jc w:val="both"/>
        <w:outlineLvl w:val="0"/>
        <w:rPr>
          <w:rFonts w:ascii="Arial" w:hAnsi="Arial" w:cs="Arial"/>
        </w:rPr>
      </w:pPr>
      <w:r>
        <w:rPr>
          <w:rFonts w:ascii="Arial" w:hAnsi="Arial" w:cs="Arial"/>
        </w:rPr>
        <w:t xml:space="preserve">Jeff Murphy and Herb Trenz discussed the Executive Director Job description.  Jeff Murphy stated the items removed from the Executive Limitations section of the Governance policy should be reviewed to identify if any should be added to the job description.  </w:t>
      </w:r>
      <w:r w:rsidR="003A6A29">
        <w:rPr>
          <w:rFonts w:ascii="Arial" w:hAnsi="Arial" w:cs="Arial"/>
        </w:rPr>
        <w:t>Steve Howard stated the Memorandum of Understanding will cover some of those items.  Herb Trenz stated a job description is about what the job entails, not the “thou shalt nots.”  After the Memorandum of Understanding is complete, the HR Committee will review to identify any remaining items that may fit into the job description.</w:t>
      </w:r>
    </w:p>
    <w:p w:rsidR="00592D71" w:rsidRDefault="00592D71" w:rsidP="00592D71">
      <w:pPr>
        <w:pStyle w:val="ListParagraph"/>
        <w:numPr>
          <w:ilvl w:val="1"/>
          <w:numId w:val="10"/>
        </w:numPr>
        <w:ind w:left="990"/>
        <w:jc w:val="both"/>
        <w:outlineLvl w:val="0"/>
        <w:rPr>
          <w:rFonts w:ascii="Arial" w:hAnsi="Arial" w:cs="Arial"/>
          <w:b/>
        </w:rPr>
      </w:pPr>
      <w:r>
        <w:rPr>
          <w:rFonts w:ascii="Arial" w:hAnsi="Arial" w:cs="Arial"/>
          <w:b/>
        </w:rPr>
        <w:t>Review of Employee Protection and Safety</w:t>
      </w:r>
    </w:p>
    <w:p w:rsidR="003A6A29" w:rsidRDefault="003A6A29" w:rsidP="003A6A29">
      <w:pPr>
        <w:pStyle w:val="ListParagraph"/>
        <w:ind w:left="990"/>
        <w:jc w:val="both"/>
        <w:outlineLvl w:val="0"/>
        <w:rPr>
          <w:rFonts w:ascii="Arial" w:hAnsi="Arial" w:cs="Arial"/>
        </w:rPr>
      </w:pPr>
      <w:r>
        <w:rPr>
          <w:rFonts w:ascii="Arial" w:hAnsi="Arial" w:cs="Arial"/>
        </w:rPr>
        <w:t xml:space="preserve">Sandie Westergren reported WACOSA has implemented a Preparedness Plan, based on the template from the MN Department of Labor and Industry.  We are performing health checks on employees as they check in. </w:t>
      </w:r>
      <w:r w:rsidR="00350E5B">
        <w:rPr>
          <w:rFonts w:ascii="Arial" w:hAnsi="Arial" w:cs="Arial"/>
        </w:rPr>
        <w:t>We are requiring staff wear masks. We have set of detailed cleaning and sanitizing processes.  And we have set up morning and afternoon work stations.  The station is sanitized and unused for 24 hours.</w:t>
      </w:r>
    </w:p>
    <w:p w:rsidR="00350E5B" w:rsidRDefault="00350E5B" w:rsidP="003A6A29">
      <w:pPr>
        <w:pStyle w:val="ListParagraph"/>
        <w:ind w:left="990"/>
        <w:jc w:val="both"/>
        <w:outlineLvl w:val="0"/>
        <w:rPr>
          <w:rFonts w:ascii="Arial" w:hAnsi="Arial" w:cs="Arial"/>
        </w:rPr>
      </w:pPr>
    </w:p>
    <w:p w:rsidR="00350E5B" w:rsidRDefault="00350E5B" w:rsidP="003A6A29">
      <w:pPr>
        <w:pStyle w:val="ListParagraph"/>
        <w:ind w:left="990"/>
        <w:jc w:val="both"/>
        <w:outlineLvl w:val="0"/>
        <w:rPr>
          <w:rFonts w:ascii="Arial" w:hAnsi="Arial" w:cs="Arial"/>
        </w:rPr>
      </w:pPr>
      <w:r>
        <w:rPr>
          <w:rFonts w:ascii="Arial" w:hAnsi="Arial" w:cs="Arial"/>
        </w:rPr>
        <w:t>We have received over 250 masks donated to WACOSA.  Traci McKinnon reported Nancy Betts has placed a $10,000 order for disposable masks we should be receiving in a couple weeks.</w:t>
      </w:r>
    </w:p>
    <w:p w:rsidR="00350E5B" w:rsidRDefault="00350E5B" w:rsidP="003A6A29">
      <w:pPr>
        <w:pStyle w:val="ListParagraph"/>
        <w:ind w:left="990"/>
        <w:jc w:val="both"/>
        <w:outlineLvl w:val="0"/>
        <w:rPr>
          <w:rFonts w:ascii="Arial" w:hAnsi="Arial" w:cs="Arial"/>
        </w:rPr>
      </w:pPr>
    </w:p>
    <w:p w:rsidR="00350E5B" w:rsidRDefault="00350E5B" w:rsidP="003A6A29">
      <w:pPr>
        <w:pStyle w:val="ListParagraph"/>
        <w:ind w:left="990"/>
        <w:jc w:val="both"/>
        <w:outlineLvl w:val="0"/>
        <w:rPr>
          <w:rFonts w:ascii="Arial" w:hAnsi="Arial" w:cs="Arial"/>
        </w:rPr>
      </w:pPr>
      <w:r>
        <w:rPr>
          <w:rFonts w:ascii="Arial" w:hAnsi="Arial" w:cs="Arial"/>
        </w:rPr>
        <w:t>Jeff Murphy asked if both staff and clients will be required to wear masks.  Sandie Westergren explained there will be clients who are unable to wear masks. We are looking at ordering face shields for working with those clients or when performing personal cares. We are also working on gowns.</w:t>
      </w:r>
    </w:p>
    <w:p w:rsidR="00350E5B" w:rsidRDefault="00350E5B" w:rsidP="003A6A29">
      <w:pPr>
        <w:pStyle w:val="ListParagraph"/>
        <w:ind w:left="990"/>
        <w:jc w:val="both"/>
        <w:outlineLvl w:val="0"/>
        <w:rPr>
          <w:rFonts w:ascii="Arial" w:hAnsi="Arial" w:cs="Arial"/>
        </w:rPr>
      </w:pPr>
    </w:p>
    <w:p w:rsidR="00C32CE9" w:rsidRPr="00C32CE9" w:rsidRDefault="00350E5B" w:rsidP="00C32CE9">
      <w:pPr>
        <w:pStyle w:val="ListParagraph"/>
        <w:ind w:left="990"/>
        <w:jc w:val="both"/>
        <w:outlineLvl w:val="0"/>
        <w:rPr>
          <w:rFonts w:ascii="Arial" w:hAnsi="Arial" w:cs="Arial"/>
        </w:rPr>
      </w:pPr>
      <w:r>
        <w:rPr>
          <w:rFonts w:ascii="Arial" w:hAnsi="Arial" w:cs="Arial"/>
        </w:rPr>
        <w:lastRenderedPageBreak/>
        <w:t>The preparedness plan has protocols in place for quaran</w:t>
      </w:r>
      <w:r w:rsidR="00C32CE9">
        <w:rPr>
          <w:rFonts w:ascii="Arial" w:hAnsi="Arial" w:cs="Arial"/>
        </w:rPr>
        <w:t xml:space="preserve">tining potential COVID exposure. </w:t>
      </w:r>
    </w:p>
    <w:p w:rsidR="00350E5B" w:rsidRPr="003A6A29" w:rsidRDefault="00350E5B" w:rsidP="003A6A29">
      <w:pPr>
        <w:pStyle w:val="ListParagraph"/>
        <w:ind w:left="990"/>
        <w:jc w:val="both"/>
        <w:outlineLvl w:val="0"/>
        <w:rPr>
          <w:rFonts w:ascii="Arial" w:hAnsi="Arial" w:cs="Arial"/>
        </w:rPr>
      </w:pPr>
    </w:p>
    <w:p w:rsidR="00592D71" w:rsidRDefault="00592D71" w:rsidP="00592D71">
      <w:pPr>
        <w:pStyle w:val="ListParagraph"/>
        <w:numPr>
          <w:ilvl w:val="0"/>
          <w:numId w:val="10"/>
        </w:numPr>
        <w:ind w:left="360"/>
        <w:jc w:val="both"/>
        <w:outlineLvl w:val="0"/>
        <w:rPr>
          <w:rFonts w:ascii="Arial" w:hAnsi="Arial" w:cs="Arial"/>
          <w:b/>
        </w:rPr>
      </w:pPr>
      <w:r>
        <w:rPr>
          <w:rFonts w:ascii="Arial" w:hAnsi="Arial" w:cs="Arial"/>
          <w:b/>
        </w:rPr>
        <w:t>DEVELOPMENT COMMITTEE</w:t>
      </w:r>
    </w:p>
    <w:p w:rsidR="00592D71" w:rsidRDefault="00592D71" w:rsidP="00592D71">
      <w:pPr>
        <w:pStyle w:val="ListParagraph"/>
        <w:numPr>
          <w:ilvl w:val="1"/>
          <w:numId w:val="10"/>
        </w:numPr>
        <w:ind w:left="990"/>
        <w:jc w:val="both"/>
        <w:outlineLvl w:val="0"/>
        <w:rPr>
          <w:rFonts w:ascii="Arial" w:hAnsi="Arial" w:cs="Arial"/>
          <w:b/>
        </w:rPr>
      </w:pPr>
      <w:r>
        <w:rPr>
          <w:rFonts w:ascii="Arial" w:hAnsi="Arial" w:cs="Arial"/>
          <w:b/>
        </w:rPr>
        <w:t>Update on Committee Work</w:t>
      </w:r>
    </w:p>
    <w:p w:rsidR="00C32CE9" w:rsidRDefault="00C32CE9" w:rsidP="00C32CE9">
      <w:pPr>
        <w:pStyle w:val="ListParagraph"/>
        <w:ind w:left="990"/>
        <w:jc w:val="both"/>
        <w:outlineLvl w:val="0"/>
        <w:rPr>
          <w:rFonts w:ascii="Arial" w:hAnsi="Arial" w:cs="Arial"/>
        </w:rPr>
      </w:pPr>
      <w:r>
        <w:rPr>
          <w:rFonts w:ascii="Arial" w:hAnsi="Arial" w:cs="Arial"/>
        </w:rPr>
        <w:t>Karla Myers reported the 1 – 5K is scheduled for August. Carrie Peterson is very carefully watching the situation and in touch with colleagues in Development work. Many of them are cancelling or postponing events or doing virtual events.  Our client base impacts how WACOSA is going to move forward with this event.</w:t>
      </w:r>
    </w:p>
    <w:p w:rsidR="00C32CE9" w:rsidRPr="00C32CE9" w:rsidRDefault="00C32CE9" w:rsidP="00C32CE9">
      <w:pPr>
        <w:pStyle w:val="ListParagraph"/>
        <w:ind w:left="990"/>
        <w:jc w:val="both"/>
        <w:outlineLvl w:val="0"/>
        <w:rPr>
          <w:rFonts w:ascii="Arial" w:hAnsi="Arial" w:cs="Arial"/>
        </w:rPr>
      </w:pPr>
    </w:p>
    <w:p w:rsidR="00592D71" w:rsidRDefault="00592D71" w:rsidP="00592D71">
      <w:pPr>
        <w:pStyle w:val="ListParagraph"/>
        <w:numPr>
          <w:ilvl w:val="1"/>
          <w:numId w:val="10"/>
        </w:numPr>
        <w:ind w:left="990"/>
        <w:jc w:val="both"/>
        <w:outlineLvl w:val="0"/>
        <w:rPr>
          <w:rFonts w:ascii="Arial" w:hAnsi="Arial" w:cs="Arial"/>
          <w:b/>
        </w:rPr>
      </w:pPr>
      <w:r>
        <w:rPr>
          <w:rFonts w:ascii="Arial" w:hAnsi="Arial" w:cs="Arial"/>
          <w:b/>
        </w:rPr>
        <w:t>Gift Acceptance Policy</w:t>
      </w:r>
    </w:p>
    <w:p w:rsidR="00C32CE9" w:rsidRPr="00C32CE9" w:rsidRDefault="00C32CE9" w:rsidP="00C32CE9">
      <w:pPr>
        <w:pStyle w:val="ListParagraph"/>
        <w:ind w:left="990"/>
        <w:rPr>
          <w:rFonts w:ascii="Arial" w:hAnsi="Arial" w:cs="Arial"/>
        </w:rPr>
      </w:pPr>
      <w:r>
        <w:rPr>
          <w:rFonts w:ascii="Arial" w:hAnsi="Arial" w:cs="Arial"/>
        </w:rPr>
        <w:t xml:space="preserve">Karla Myers reported the Gift Acceptance </w:t>
      </w:r>
      <w:r w:rsidR="00DF2940">
        <w:rPr>
          <w:rFonts w:ascii="Arial" w:hAnsi="Arial" w:cs="Arial"/>
        </w:rPr>
        <w:t>Policy was created in 2012 and</w:t>
      </w:r>
      <w:r>
        <w:rPr>
          <w:rFonts w:ascii="Arial" w:hAnsi="Arial" w:cs="Arial"/>
        </w:rPr>
        <w:t xml:space="preserve"> </w:t>
      </w:r>
      <w:r w:rsidRPr="00C32CE9">
        <w:rPr>
          <w:rFonts w:ascii="Arial" w:hAnsi="Arial" w:cs="Arial"/>
        </w:rPr>
        <w:t>is in the process of being reviewed by the committee.</w:t>
      </w:r>
      <w:r w:rsidR="00DF2940">
        <w:rPr>
          <w:rFonts w:ascii="Arial" w:hAnsi="Arial" w:cs="Arial"/>
        </w:rPr>
        <w:t xml:space="preserve"> They are seeking professional input the document and will be brought to the Executive Committee for review. The policy covers how we accept gifts. </w:t>
      </w:r>
      <w:r w:rsidRPr="00C32CE9">
        <w:rPr>
          <w:rFonts w:ascii="Arial" w:hAnsi="Arial" w:cs="Arial"/>
        </w:rPr>
        <w:t xml:space="preserve"> </w:t>
      </w:r>
    </w:p>
    <w:p w:rsidR="00C32CE9" w:rsidRDefault="00C32CE9" w:rsidP="00C32CE9">
      <w:pPr>
        <w:pStyle w:val="ListParagraph"/>
        <w:ind w:left="990"/>
        <w:jc w:val="both"/>
        <w:outlineLvl w:val="0"/>
        <w:rPr>
          <w:rFonts w:ascii="Arial" w:hAnsi="Arial" w:cs="Arial"/>
          <w:b/>
        </w:rPr>
      </w:pPr>
    </w:p>
    <w:p w:rsidR="00592D71" w:rsidRDefault="00592D71" w:rsidP="00592D71">
      <w:pPr>
        <w:pStyle w:val="ListParagraph"/>
        <w:numPr>
          <w:ilvl w:val="1"/>
          <w:numId w:val="10"/>
        </w:numPr>
        <w:ind w:left="990"/>
        <w:jc w:val="both"/>
        <w:outlineLvl w:val="0"/>
        <w:rPr>
          <w:rFonts w:ascii="Arial" w:hAnsi="Arial" w:cs="Arial"/>
          <w:b/>
        </w:rPr>
      </w:pPr>
      <w:r>
        <w:rPr>
          <w:rFonts w:ascii="Arial" w:hAnsi="Arial" w:cs="Arial"/>
          <w:b/>
        </w:rPr>
        <w:t>Update on Grants</w:t>
      </w:r>
    </w:p>
    <w:p w:rsidR="00C32CE9" w:rsidRDefault="00DF2940" w:rsidP="00C32CE9">
      <w:pPr>
        <w:pStyle w:val="ListParagraph"/>
        <w:ind w:left="990"/>
        <w:jc w:val="both"/>
        <w:outlineLvl w:val="0"/>
        <w:rPr>
          <w:rFonts w:ascii="Arial" w:hAnsi="Arial" w:cs="Arial"/>
        </w:rPr>
      </w:pPr>
      <w:r>
        <w:rPr>
          <w:rFonts w:ascii="Arial" w:hAnsi="Arial" w:cs="Arial"/>
        </w:rPr>
        <w:t xml:space="preserve">Karla Myers reported Carrie Peterson has been very busy. WACOSA has secured about $191,000 in grants.  $148,000 in 5310 vehicle grants. $17,200 </w:t>
      </w:r>
      <w:r w:rsidR="00855EE3">
        <w:rPr>
          <w:rFonts w:ascii="Arial" w:hAnsi="Arial" w:cs="Arial"/>
        </w:rPr>
        <w:t>Morgan Grant for a</w:t>
      </w:r>
      <w:r>
        <w:rPr>
          <w:rFonts w:ascii="Arial" w:hAnsi="Arial" w:cs="Arial"/>
        </w:rPr>
        <w:t xml:space="preserve">daptive </w:t>
      </w:r>
      <w:r w:rsidR="00855EE3">
        <w:rPr>
          <w:rFonts w:ascii="Arial" w:hAnsi="Arial" w:cs="Arial"/>
        </w:rPr>
        <w:t>m</w:t>
      </w:r>
      <w:r>
        <w:rPr>
          <w:rFonts w:ascii="Arial" w:hAnsi="Arial" w:cs="Arial"/>
        </w:rPr>
        <w:t xml:space="preserve">edia </w:t>
      </w:r>
      <w:r w:rsidR="00855EE3">
        <w:rPr>
          <w:rFonts w:ascii="Arial" w:hAnsi="Arial" w:cs="Arial"/>
        </w:rPr>
        <w:t>e</w:t>
      </w:r>
      <w:r>
        <w:rPr>
          <w:rFonts w:ascii="Arial" w:hAnsi="Arial" w:cs="Arial"/>
        </w:rPr>
        <w:t xml:space="preserve">quipment.  The grant </w:t>
      </w:r>
      <w:r w:rsidR="00855EE3">
        <w:rPr>
          <w:rFonts w:ascii="Arial" w:hAnsi="Arial" w:cs="Arial"/>
        </w:rPr>
        <w:t xml:space="preserve">will be applied </w:t>
      </w:r>
      <w:r>
        <w:rPr>
          <w:rFonts w:ascii="Arial" w:hAnsi="Arial" w:cs="Arial"/>
        </w:rPr>
        <w:t>toward the purchase of media equipment.  One example</w:t>
      </w:r>
      <w:r w:rsidR="00855EE3">
        <w:rPr>
          <w:rFonts w:ascii="Arial" w:hAnsi="Arial" w:cs="Arial"/>
        </w:rPr>
        <w:t xml:space="preserve"> of how clients may benefit from this equipment, is they will be able to create a video resume to use to apply for jobs.</w:t>
      </w:r>
    </w:p>
    <w:p w:rsidR="00855EE3" w:rsidRDefault="00855EE3" w:rsidP="00C32CE9">
      <w:pPr>
        <w:pStyle w:val="ListParagraph"/>
        <w:ind w:left="990"/>
        <w:jc w:val="both"/>
        <w:outlineLvl w:val="0"/>
        <w:rPr>
          <w:rFonts w:ascii="Arial" w:hAnsi="Arial" w:cs="Arial"/>
        </w:rPr>
      </w:pPr>
    </w:p>
    <w:p w:rsidR="00855EE3" w:rsidRDefault="00855EE3" w:rsidP="00C32CE9">
      <w:pPr>
        <w:pStyle w:val="ListParagraph"/>
        <w:ind w:left="990"/>
        <w:jc w:val="both"/>
        <w:outlineLvl w:val="0"/>
        <w:rPr>
          <w:rFonts w:ascii="Arial" w:hAnsi="Arial" w:cs="Arial"/>
        </w:rPr>
      </w:pPr>
      <w:r>
        <w:rPr>
          <w:rFonts w:ascii="Arial" w:hAnsi="Arial" w:cs="Arial"/>
        </w:rPr>
        <w:t xml:space="preserve">Steve Howard reported on how our new employee, Mike Nichols, has a strong background of working with people with special needs in the area of </w:t>
      </w:r>
      <w:r w:rsidR="00FC5042">
        <w:rPr>
          <w:rFonts w:ascii="Arial" w:hAnsi="Arial" w:cs="Arial"/>
        </w:rPr>
        <w:t xml:space="preserve">electronic and </w:t>
      </w:r>
      <w:r>
        <w:rPr>
          <w:rFonts w:ascii="Arial" w:hAnsi="Arial" w:cs="Arial"/>
        </w:rPr>
        <w:t xml:space="preserve">social media.  Mike Nichols brought a group of clients to the </w:t>
      </w:r>
      <w:r w:rsidR="00FC5042">
        <w:rPr>
          <w:rFonts w:ascii="Arial" w:hAnsi="Arial" w:cs="Arial"/>
        </w:rPr>
        <w:t>Disability Day at the C</w:t>
      </w:r>
      <w:r>
        <w:rPr>
          <w:rFonts w:ascii="Arial" w:hAnsi="Arial" w:cs="Arial"/>
        </w:rPr>
        <w:t xml:space="preserve">apital, and he supervised clients as they interviewed lawmakers. </w:t>
      </w:r>
      <w:r w:rsidR="00FC5042">
        <w:rPr>
          <w:rFonts w:ascii="Arial" w:hAnsi="Arial" w:cs="Arial"/>
        </w:rPr>
        <w:t>Employment Exploration has been approved for funding. We will be billing for those services using this platform that Mike has designed.  We are excited about what Mike Nichols and this grant will offer our clients.</w:t>
      </w:r>
    </w:p>
    <w:p w:rsidR="00FC5042" w:rsidRDefault="00FC5042" w:rsidP="00C32CE9">
      <w:pPr>
        <w:pStyle w:val="ListParagraph"/>
        <w:ind w:left="990"/>
        <w:jc w:val="both"/>
        <w:outlineLvl w:val="0"/>
        <w:rPr>
          <w:rFonts w:ascii="Arial" w:hAnsi="Arial" w:cs="Arial"/>
        </w:rPr>
      </w:pPr>
    </w:p>
    <w:p w:rsidR="007451DB" w:rsidRDefault="007451DB" w:rsidP="00C32CE9">
      <w:pPr>
        <w:pStyle w:val="ListParagraph"/>
        <w:ind w:left="990"/>
        <w:jc w:val="both"/>
        <w:outlineLvl w:val="0"/>
        <w:rPr>
          <w:rFonts w:ascii="Arial" w:hAnsi="Arial" w:cs="Arial"/>
        </w:rPr>
      </w:pPr>
      <w:r>
        <w:rPr>
          <w:rFonts w:ascii="Arial" w:hAnsi="Arial" w:cs="Arial"/>
        </w:rPr>
        <w:t>WACOSA secured a $16,000 Central MN Community Foundation grant to purchase physical therapy equipment and hire a Physical Therapist, a $5,800 grant from MN Arts Board for an Intro to Theater class in partnership with Great Theater, and a $4,000 grant from Waite Park for a hydraulic table for the 1</w:t>
      </w:r>
      <w:r w:rsidRPr="007451DB">
        <w:rPr>
          <w:rFonts w:ascii="Arial" w:hAnsi="Arial" w:cs="Arial"/>
          <w:vertAlign w:val="superscript"/>
        </w:rPr>
        <w:t>st</w:t>
      </w:r>
      <w:r>
        <w:rPr>
          <w:rFonts w:ascii="Arial" w:hAnsi="Arial" w:cs="Arial"/>
        </w:rPr>
        <w:t xml:space="preserve"> Ave. location.</w:t>
      </w:r>
    </w:p>
    <w:p w:rsidR="007451DB" w:rsidRDefault="007451DB" w:rsidP="00C32CE9">
      <w:pPr>
        <w:pStyle w:val="ListParagraph"/>
        <w:ind w:left="990"/>
        <w:jc w:val="both"/>
        <w:outlineLvl w:val="0"/>
        <w:rPr>
          <w:rFonts w:ascii="Arial" w:hAnsi="Arial" w:cs="Arial"/>
        </w:rPr>
      </w:pPr>
    </w:p>
    <w:p w:rsidR="007451DB" w:rsidRDefault="007451DB" w:rsidP="00C32CE9">
      <w:pPr>
        <w:pStyle w:val="ListParagraph"/>
        <w:ind w:left="990"/>
        <w:jc w:val="both"/>
        <w:outlineLvl w:val="0"/>
        <w:rPr>
          <w:rFonts w:ascii="Arial" w:hAnsi="Arial" w:cs="Arial"/>
        </w:rPr>
      </w:pPr>
      <w:r>
        <w:rPr>
          <w:rFonts w:ascii="Arial" w:hAnsi="Arial" w:cs="Arial"/>
        </w:rPr>
        <w:t xml:space="preserve">Carrie Peterson is waiting to hear about a $5,000 grant for PPE equipment. </w:t>
      </w:r>
    </w:p>
    <w:p w:rsidR="007451DB" w:rsidRDefault="007451DB" w:rsidP="00C32CE9">
      <w:pPr>
        <w:pStyle w:val="ListParagraph"/>
        <w:ind w:left="990"/>
        <w:jc w:val="both"/>
        <w:outlineLvl w:val="0"/>
        <w:rPr>
          <w:rFonts w:ascii="Arial" w:hAnsi="Arial" w:cs="Arial"/>
        </w:rPr>
      </w:pPr>
    </w:p>
    <w:p w:rsidR="00592D71" w:rsidRDefault="00592D71" w:rsidP="00592D71">
      <w:pPr>
        <w:pStyle w:val="ListParagraph"/>
        <w:numPr>
          <w:ilvl w:val="1"/>
          <w:numId w:val="10"/>
        </w:numPr>
        <w:ind w:left="990"/>
        <w:jc w:val="both"/>
        <w:outlineLvl w:val="0"/>
        <w:rPr>
          <w:rFonts w:ascii="Arial" w:hAnsi="Arial" w:cs="Arial"/>
          <w:b/>
        </w:rPr>
      </w:pPr>
      <w:r>
        <w:rPr>
          <w:rFonts w:ascii="Arial" w:hAnsi="Arial" w:cs="Arial"/>
          <w:b/>
        </w:rPr>
        <w:t>Update on Fund Raising Activities</w:t>
      </w:r>
    </w:p>
    <w:p w:rsidR="007451DB" w:rsidRDefault="002F2441" w:rsidP="007451DB">
      <w:pPr>
        <w:pStyle w:val="ListParagraph"/>
        <w:ind w:left="990"/>
        <w:jc w:val="both"/>
        <w:outlineLvl w:val="0"/>
        <w:rPr>
          <w:rFonts w:ascii="Arial" w:hAnsi="Arial" w:cs="Arial"/>
        </w:rPr>
      </w:pPr>
      <w:r>
        <w:rPr>
          <w:rFonts w:ascii="Arial" w:hAnsi="Arial" w:cs="Arial"/>
        </w:rPr>
        <w:t xml:space="preserve">Karla Myers reported Carrie Peterson received a $5,000 gift and the donor is potentially interested in the endowment </w:t>
      </w:r>
    </w:p>
    <w:p w:rsidR="002F2441" w:rsidRDefault="002F2441" w:rsidP="007451DB">
      <w:pPr>
        <w:pStyle w:val="ListParagraph"/>
        <w:ind w:left="990"/>
        <w:jc w:val="both"/>
        <w:outlineLvl w:val="0"/>
        <w:rPr>
          <w:rFonts w:ascii="Arial" w:hAnsi="Arial" w:cs="Arial"/>
        </w:rPr>
      </w:pPr>
    </w:p>
    <w:p w:rsidR="002F2441" w:rsidRDefault="002F2441" w:rsidP="007451DB">
      <w:pPr>
        <w:pStyle w:val="ListParagraph"/>
        <w:ind w:left="990"/>
        <w:jc w:val="both"/>
        <w:outlineLvl w:val="0"/>
        <w:rPr>
          <w:rFonts w:ascii="Arial" w:hAnsi="Arial" w:cs="Arial"/>
        </w:rPr>
      </w:pPr>
      <w:r>
        <w:rPr>
          <w:rFonts w:ascii="Arial" w:hAnsi="Arial" w:cs="Arial"/>
        </w:rPr>
        <w:lastRenderedPageBreak/>
        <w:t xml:space="preserve">Karla Myers also reported the 1 – 5k Walk generated about $25,000 last year. The decision to hold the walk in up in the air and the committee is providing Carrie Peterson with feedback and insight. More information to come. </w:t>
      </w:r>
    </w:p>
    <w:p w:rsidR="002F2441" w:rsidRDefault="002F2441" w:rsidP="007451DB">
      <w:pPr>
        <w:pStyle w:val="ListParagraph"/>
        <w:ind w:left="990"/>
        <w:jc w:val="both"/>
        <w:outlineLvl w:val="0"/>
        <w:rPr>
          <w:rFonts w:ascii="Arial" w:hAnsi="Arial" w:cs="Arial"/>
        </w:rPr>
      </w:pPr>
    </w:p>
    <w:p w:rsidR="002F2441" w:rsidRPr="007451DB" w:rsidRDefault="002F2441" w:rsidP="007451DB">
      <w:pPr>
        <w:pStyle w:val="ListParagraph"/>
        <w:ind w:left="990"/>
        <w:jc w:val="both"/>
        <w:outlineLvl w:val="0"/>
        <w:rPr>
          <w:rFonts w:ascii="Arial" w:hAnsi="Arial" w:cs="Arial"/>
        </w:rPr>
      </w:pPr>
      <w:r>
        <w:rPr>
          <w:rFonts w:ascii="Arial" w:hAnsi="Arial" w:cs="Arial"/>
        </w:rPr>
        <w:t>And finally, the Rox game is unfortunately canceled.</w:t>
      </w:r>
    </w:p>
    <w:p w:rsidR="00C32CE9" w:rsidRDefault="002F2441" w:rsidP="00C32CE9">
      <w:pPr>
        <w:pStyle w:val="ListParagraph"/>
        <w:rPr>
          <w:rFonts w:ascii="Arial" w:hAnsi="Arial" w:cs="Arial"/>
        </w:rPr>
      </w:pPr>
      <w:r>
        <w:rPr>
          <w:rFonts w:ascii="Arial" w:hAnsi="Arial" w:cs="Arial"/>
        </w:rPr>
        <w:tab/>
      </w:r>
    </w:p>
    <w:p w:rsidR="002F2441" w:rsidRPr="007451DB" w:rsidRDefault="002F2441" w:rsidP="00AB1529">
      <w:pPr>
        <w:pStyle w:val="ListParagraph"/>
        <w:tabs>
          <w:tab w:val="left" w:pos="990"/>
        </w:tabs>
        <w:ind w:left="990"/>
        <w:rPr>
          <w:rFonts w:ascii="Arial" w:hAnsi="Arial" w:cs="Arial"/>
        </w:rPr>
      </w:pPr>
      <w:r>
        <w:rPr>
          <w:rFonts w:ascii="Arial" w:hAnsi="Arial" w:cs="Arial"/>
        </w:rPr>
        <w:t xml:space="preserve">Herb Trenz asked how things are going with Charlie Clour.  Steve Howard </w:t>
      </w:r>
      <w:r w:rsidR="00201C89">
        <w:rPr>
          <w:rFonts w:ascii="Arial" w:hAnsi="Arial" w:cs="Arial"/>
        </w:rPr>
        <w:t xml:space="preserve">explained Charlie was working with clients to potential do some cold calling of customers, but that wasn’t working out.  He is still looking at ways to help us, but with the COVID shut down, there is nothing being done at the moment.  Herb Trenz asked Ron Brandenburg if there was a need to update or review the contract and is there a cost involved.  Ron Brandenburg was unsure of the need for renewal, but it was also explained there is no cost for his services. Steve Howard will review the contract. </w:t>
      </w:r>
    </w:p>
    <w:p w:rsidR="00C32CE9" w:rsidRPr="007451DB" w:rsidRDefault="00C32CE9" w:rsidP="00C32CE9">
      <w:pPr>
        <w:pStyle w:val="ListParagraph"/>
        <w:ind w:left="990"/>
        <w:jc w:val="both"/>
        <w:outlineLvl w:val="0"/>
        <w:rPr>
          <w:rFonts w:ascii="Arial" w:hAnsi="Arial" w:cs="Arial"/>
        </w:rPr>
      </w:pPr>
    </w:p>
    <w:p w:rsidR="00592D71" w:rsidRDefault="00592D71" w:rsidP="00592D71">
      <w:pPr>
        <w:pStyle w:val="ListParagraph"/>
        <w:numPr>
          <w:ilvl w:val="0"/>
          <w:numId w:val="10"/>
        </w:numPr>
        <w:ind w:left="360"/>
        <w:jc w:val="both"/>
        <w:outlineLvl w:val="0"/>
        <w:rPr>
          <w:rFonts w:ascii="Arial" w:hAnsi="Arial" w:cs="Arial"/>
          <w:b/>
        </w:rPr>
      </w:pPr>
      <w:r>
        <w:rPr>
          <w:rFonts w:ascii="Arial" w:hAnsi="Arial" w:cs="Arial"/>
          <w:b/>
        </w:rPr>
        <w:t>MARKETING, COMMUNICATION &amp; ADVOCACY COMMITTEE</w:t>
      </w:r>
    </w:p>
    <w:p w:rsidR="00592D71" w:rsidRDefault="00592D71" w:rsidP="00592D71">
      <w:pPr>
        <w:pStyle w:val="ListParagraph"/>
        <w:numPr>
          <w:ilvl w:val="1"/>
          <w:numId w:val="10"/>
        </w:numPr>
        <w:ind w:left="990"/>
        <w:jc w:val="both"/>
        <w:outlineLvl w:val="0"/>
        <w:rPr>
          <w:rFonts w:ascii="Arial" w:hAnsi="Arial" w:cs="Arial"/>
          <w:b/>
        </w:rPr>
      </w:pPr>
      <w:r>
        <w:rPr>
          <w:rFonts w:ascii="Arial" w:hAnsi="Arial" w:cs="Arial"/>
          <w:b/>
        </w:rPr>
        <w:t>Update on Committee Work</w:t>
      </w:r>
    </w:p>
    <w:p w:rsidR="00AB1529" w:rsidRDefault="00AB1529" w:rsidP="00AB1529">
      <w:pPr>
        <w:pStyle w:val="ListParagraph"/>
        <w:ind w:left="990"/>
        <w:jc w:val="both"/>
        <w:outlineLvl w:val="0"/>
        <w:rPr>
          <w:rFonts w:ascii="Arial" w:hAnsi="Arial" w:cs="Arial"/>
        </w:rPr>
      </w:pPr>
      <w:r w:rsidRPr="00AB1529">
        <w:rPr>
          <w:rFonts w:ascii="Arial" w:hAnsi="Arial" w:cs="Arial"/>
        </w:rPr>
        <w:t>Laura Krueger</w:t>
      </w:r>
      <w:r>
        <w:rPr>
          <w:rFonts w:ascii="Arial" w:hAnsi="Arial" w:cs="Arial"/>
        </w:rPr>
        <w:t xml:space="preserve"> reported they have shifted focus to recruitment. Our goal was to have a couple people ready to join the committee. We have one person, Lindsey Rennie’s husband, will hopefully be joining the committee. We have a number of other people to reach out to. It would be nice if they also had a development background.</w:t>
      </w:r>
    </w:p>
    <w:p w:rsidR="00AB1529" w:rsidRDefault="00AB1529" w:rsidP="00AB1529">
      <w:pPr>
        <w:pStyle w:val="ListParagraph"/>
        <w:ind w:left="990"/>
        <w:jc w:val="both"/>
        <w:outlineLvl w:val="0"/>
        <w:rPr>
          <w:rFonts w:ascii="Arial" w:hAnsi="Arial" w:cs="Arial"/>
        </w:rPr>
      </w:pPr>
    </w:p>
    <w:p w:rsidR="00DA271D" w:rsidRDefault="00AB1529" w:rsidP="00103315">
      <w:pPr>
        <w:pStyle w:val="ListParagraph"/>
        <w:ind w:left="990"/>
        <w:jc w:val="both"/>
        <w:outlineLvl w:val="0"/>
        <w:rPr>
          <w:rFonts w:ascii="Arial" w:hAnsi="Arial" w:cs="Arial"/>
        </w:rPr>
      </w:pPr>
      <w:r>
        <w:rPr>
          <w:rFonts w:ascii="Arial" w:hAnsi="Arial" w:cs="Arial"/>
        </w:rPr>
        <w:t xml:space="preserve">We have changed our marketing tactics due to COVID. We are looking at our marketing strategy for the next couple months. We want to be focused on coming out of COVID strong.  Assisting DocuShred, replacing lost Electrolux revenue, increasing </w:t>
      </w:r>
      <w:proofErr w:type="spellStart"/>
      <w:r>
        <w:rPr>
          <w:rFonts w:ascii="Arial" w:hAnsi="Arial" w:cs="Arial"/>
        </w:rPr>
        <w:t>ThritWorks</w:t>
      </w:r>
      <w:proofErr w:type="spellEnd"/>
      <w:r>
        <w:rPr>
          <w:rFonts w:ascii="Arial" w:hAnsi="Arial" w:cs="Arial"/>
        </w:rPr>
        <w:t xml:space="preserve"> revenue, and working with HR to promote the employer brand. We would like to get a few more members on the commit</w:t>
      </w:r>
      <w:r w:rsidR="00103315">
        <w:rPr>
          <w:rFonts w:ascii="Arial" w:hAnsi="Arial" w:cs="Arial"/>
        </w:rPr>
        <w:t>tee before we get too deep with those marketing tactics.</w:t>
      </w:r>
    </w:p>
    <w:p w:rsidR="00103315" w:rsidRDefault="00103315" w:rsidP="00103315">
      <w:pPr>
        <w:pStyle w:val="ListParagraph"/>
        <w:ind w:left="990"/>
        <w:jc w:val="both"/>
        <w:outlineLvl w:val="0"/>
        <w:rPr>
          <w:rFonts w:ascii="Arial" w:hAnsi="Arial" w:cs="Arial"/>
        </w:rPr>
      </w:pPr>
    </w:p>
    <w:p w:rsidR="00FB6176" w:rsidRPr="00DA668A" w:rsidRDefault="00103315" w:rsidP="00103315">
      <w:pPr>
        <w:pStyle w:val="ListParagraph"/>
        <w:ind w:left="990"/>
        <w:jc w:val="both"/>
        <w:outlineLvl w:val="0"/>
        <w:rPr>
          <w:rFonts w:ascii="Arial" w:hAnsi="Arial" w:cs="Arial"/>
        </w:rPr>
      </w:pPr>
      <w:r>
        <w:rPr>
          <w:rFonts w:ascii="Arial" w:hAnsi="Arial" w:cs="Arial"/>
        </w:rPr>
        <w:t>Jeff Murphy asked everyone to think about who they might know that would be a good fit for the committee. The Board Recruiting Talking Points is a good primer to have on hand when having discussions with potential committee members.</w:t>
      </w:r>
    </w:p>
    <w:p w:rsidR="006C3350" w:rsidRDefault="00592D71" w:rsidP="006C3350">
      <w:pPr>
        <w:numPr>
          <w:ilvl w:val="0"/>
          <w:numId w:val="1"/>
        </w:numPr>
        <w:tabs>
          <w:tab w:val="clear" w:pos="1080"/>
          <w:tab w:val="num" w:pos="720"/>
        </w:tabs>
        <w:ind w:left="0" w:hanging="360"/>
        <w:jc w:val="both"/>
        <w:rPr>
          <w:rFonts w:ascii="Arial" w:hAnsi="Arial" w:cs="Arial"/>
          <w:b/>
        </w:rPr>
      </w:pPr>
      <w:r>
        <w:rPr>
          <w:rFonts w:ascii="Arial" w:hAnsi="Arial" w:cs="Arial"/>
          <w:b/>
        </w:rPr>
        <w:t xml:space="preserve">EXECUTIVE </w:t>
      </w:r>
      <w:r w:rsidR="00103315">
        <w:rPr>
          <w:rFonts w:ascii="Arial" w:hAnsi="Arial" w:cs="Arial"/>
          <w:b/>
        </w:rPr>
        <w:t>DIRECTOR REPOR</w:t>
      </w:r>
      <w:r w:rsidR="006C3350">
        <w:rPr>
          <w:rFonts w:ascii="Arial" w:hAnsi="Arial" w:cs="Arial"/>
          <w:b/>
        </w:rPr>
        <w:t>T</w:t>
      </w:r>
    </w:p>
    <w:p w:rsidR="006C3350" w:rsidRDefault="006C3350" w:rsidP="006C3350">
      <w:pPr>
        <w:pStyle w:val="ListParagraph"/>
        <w:numPr>
          <w:ilvl w:val="0"/>
          <w:numId w:val="13"/>
        </w:numPr>
        <w:jc w:val="both"/>
        <w:outlineLvl w:val="0"/>
        <w:rPr>
          <w:rFonts w:ascii="Arial" w:hAnsi="Arial" w:cs="Arial"/>
          <w:b/>
        </w:rPr>
      </w:pPr>
      <w:r w:rsidRPr="006C3350">
        <w:rPr>
          <w:rFonts w:ascii="Arial" w:hAnsi="Arial" w:cs="Arial"/>
          <w:b/>
        </w:rPr>
        <w:t>Update on Committee Work</w:t>
      </w:r>
    </w:p>
    <w:p w:rsidR="00BA5DEE" w:rsidRDefault="006C3350" w:rsidP="006C3350">
      <w:pPr>
        <w:pStyle w:val="ListParagraph"/>
        <w:jc w:val="both"/>
        <w:outlineLvl w:val="0"/>
        <w:rPr>
          <w:rFonts w:ascii="Arial" w:hAnsi="Arial" w:cs="Arial"/>
        </w:rPr>
      </w:pPr>
      <w:r>
        <w:rPr>
          <w:rFonts w:ascii="Arial" w:hAnsi="Arial" w:cs="Arial"/>
        </w:rPr>
        <w:t xml:space="preserve">Steve Howard gave an update on </w:t>
      </w:r>
      <w:r w:rsidR="00125A53">
        <w:rPr>
          <w:rFonts w:ascii="Arial" w:hAnsi="Arial" w:cs="Arial"/>
        </w:rPr>
        <w:t xml:space="preserve">the Response to COVID 19. The full report can be found in the Board Portal. He is in close contact with MOHR Representatives and they are very active in keeping up with the Governor’s office. The Department of Human Services has been issued the power by the Governor to tell us and give us guidance about when we can go back to work. We are going to take our guidance from MDH. We sent out a letter to staff getting them ready and excited to come back to work. We are looking at </w:t>
      </w:r>
      <w:r w:rsidR="00BA5DEE">
        <w:rPr>
          <w:rFonts w:ascii="Arial" w:hAnsi="Arial" w:cs="Arial"/>
        </w:rPr>
        <w:t xml:space="preserve">potentially </w:t>
      </w:r>
      <w:r w:rsidR="00125A53">
        <w:rPr>
          <w:rFonts w:ascii="Arial" w:hAnsi="Arial" w:cs="Arial"/>
        </w:rPr>
        <w:t xml:space="preserve">opening in phases.  </w:t>
      </w:r>
      <w:r w:rsidR="00BA5DEE">
        <w:rPr>
          <w:rFonts w:ascii="Arial" w:hAnsi="Arial" w:cs="Arial"/>
        </w:rPr>
        <w:t>Nothing is in stone at this point, but we are looking at p</w:t>
      </w:r>
      <w:r w:rsidR="00125A53">
        <w:rPr>
          <w:rFonts w:ascii="Arial" w:hAnsi="Arial" w:cs="Arial"/>
        </w:rPr>
        <w:t>hase one</w:t>
      </w:r>
      <w:r w:rsidR="00BA5DEE">
        <w:rPr>
          <w:rFonts w:ascii="Arial" w:hAnsi="Arial" w:cs="Arial"/>
        </w:rPr>
        <w:t xml:space="preserve"> being ThriftWorks</w:t>
      </w:r>
      <w:proofErr w:type="gramStart"/>
      <w:r w:rsidR="00BA5DEE">
        <w:rPr>
          <w:rFonts w:ascii="Arial" w:hAnsi="Arial" w:cs="Arial"/>
        </w:rPr>
        <w:t>!,</w:t>
      </w:r>
      <w:proofErr w:type="gramEnd"/>
      <w:r w:rsidR="00BA5DEE">
        <w:rPr>
          <w:rFonts w:ascii="Arial" w:hAnsi="Arial" w:cs="Arial"/>
        </w:rPr>
        <w:t xml:space="preserve"> </w:t>
      </w:r>
      <w:proofErr w:type="spellStart"/>
      <w:r w:rsidR="00125A53">
        <w:rPr>
          <w:rFonts w:ascii="Arial" w:hAnsi="Arial" w:cs="Arial"/>
        </w:rPr>
        <w:t>Docushred</w:t>
      </w:r>
      <w:proofErr w:type="spellEnd"/>
      <w:r w:rsidR="00BA5DEE">
        <w:rPr>
          <w:rFonts w:ascii="Arial" w:hAnsi="Arial" w:cs="Arial"/>
        </w:rPr>
        <w:t xml:space="preserve">, and some of our higher functioning clients in the Annex.  We have 5 Plexiglas shields donated by a customer that we could put up at the checkouts. Phase two, would be what families would allow and what medical fragility would allow. And phase three maybe being some of the last folks late in the year.  </w:t>
      </w:r>
    </w:p>
    <w:p w:rsidR="00313DC2" w:rsidRDefault="00313DC2" w:rsidP="006C3350">
      <w:pPr>
        <w:pStyle w:val="ListParagraph"/>
        <w:jc w:val="both"/>
        <w:outlineLvl w:val="0"/>
        <w:rPr>
          <w:rFonts w:ascii="Arial" w:hAnsi="Arial" w:cs="Arial"/>
        </w:rPr>
      </w:pPr>
      <w:r>
        <w:rPr>
          <w:rFonts w:ascii="Arial" w:hAnsi="Arial" w:cs="Arial"/>
        </w:rPr>
        <w:lastRenderedPageBreak/>
        <w:t>Karla Myers asked if there was any thought about bringing the services to the clients rather than having them coming in to help mitigate exposure.</w:t>
      </w:r>
    </w:p>
    <w:p w:rsidR="00313DC2" w:rsidRDefault="00313DC2" w:rsidP="006C3350">
      <w:pPr>
        <w:pStyle w:val="ListParagraph"/>
        <w:jc w:val="both"/>
        <w:outlineLvl w:val="0"/>
        <w:rPr>
          <w:rFonts w:ascii="Arial" w:hAnsi="Arial" w:cs="Arial"/>
        </w:rPr>
      </w:pPr>
    </w:p>
    <w:p w:rsidR="00313DC2" w:rsidRDefault="00313DC2" w:rsidP="006C3350">
      <w:pPr>
        <w:pStyle w:val="ListParagraph"/>
        <w:jc w:val="both"/>
        <w:outlineLvl w:val="0"/>
        <w:rPr>
          <w:rFonts w:ascii="Arial" w:hAnsi="Arial" w:cs="Arial"/>
        </w:rPr>
      </w:pPr>
      <w:r>
        <w:rPr>
          <w:rFonts w:ascii="Arial" w:hAnsi="Arial" w:cs="Arial"/>
        </w:rPr>
        <w:t xml:space="preserve">Just recently the Dept. of Human Services granted a variance to allow us to provide services offsite.  </w:t>
      </w:r>
      <w:r w:rsidR="007C0F49">
        <w:rPr>
          <w:rFonts w:ascii="Arial" w:hAnsi="Arial" w:cs="Arial"/>
        </w:rPr>
        <w:t>There are many challenges with providing services offsite. W</w:t>
      </w:r>
      <w:r>
        <w:rPr>
          <w:rFonts w:ascii="Arial" w:hAnsi="Arial" w:cs="Arial"/>
        </w:rPr>
        <w:t>e don’t have enough staffing to provide a one to one.  Jennifer Johnson stated it would not be beneficial to bring a WACOSA employee into the group home as they are trying to limit people coming into the home. Pay is also a challenge as</w:t>
      </w:r>
      <w:r w:rsidR="002313C5">
        <w:rPr>
          <w:rFonts w:ascii="Arial" w:hAnsi="Arial" w:cs="Arial"/>
        </w:rPr>
        <w:t xml:space="preserve"> the group homes would still have to pay staff, and both the home and WACOSA can’t receive payment for the same client at the same time. </w:t>
      </w:r>
      <w:r>
        <w:rPr>
          <w:rFonts w:ascii="Arial" w:hAnsi="Arial" w:cs="Arial"/>
        </w:rPr>
        <w:t>This may be an option for clients living at home</w:t>
      </w:r>
      <w:r w:rsidR="002313C5">
        <w:rPr>
          <w:rFonts w:ascii="Arial" w:hAnsi="Arial" w:cs="Arial"/>
        </w:rPr>
        <w:t xml:space="preserve">.  Sandie Westergren explained Nancy Betts has begun looking into this for those clients living at home. </w:t>
      </w:r>
      <w:r w:rsidR="007C0F49">
        <w:rPr>
          <w:rFonts w:ascii="Arial" w:hAnsi="Arial" w:cs="Arial"/>
        </w:rPr>
        <w:t>Karla Myers stated a crisis sometimes brings creative options for survival.</w:t>
      </w:r>
    </w:p>
    <w:p w:rsidR="00313DC2" w:rsidRDefault="00313DC2" w:rsidP="006C3350">
      <w:pPr>
        <w:pStyle w:val="ListParagraph"/>
        <w:jc w:val="both"/>
        <w:outlineLvl w:val="0"/>
        <w:rPr>
          <w:rFonts w:ascii="Arial" w:hAnsi="Arial" w:cs="Arial"/>
        </w:rPr>
      </w:pPr>
    </w:p>
    <w:p w:rsidR="00313DC2" w:rsidRDefault="00313DC2" w:rsidP="006C3350">
      <w:pPr>
        <w:pStyle w:val="ListParagraph"/>
        <w:jc w:val="both"/>
        <w:outlineLvl w:val="0"/>
        <w:rPr>
          <w:rFonts w:ascii="Arial" w:hAnsi="Arial" w:cs="Arial"/>
        </w:rPr>
      </w:pPr>
      <w:r>
        <w:rPr>
          <w:rFonts w:ascii="Arial" w:hAnsi="Arial" w:cs="Arial"/>
        </w:rPr>
        <w:t>Jeff Murphy asked Jennifer Johnson to have the Program Committee look for other opportunities to provide services</w:t>
      </w:r>
      <w:r w:rsidR="007C0F49">
        <w:rPr>
          <w:rFonts w:ascii="Arial" w:hAnsi="Arial" w:cs="Arial"/>
        </w:rPr>
        <w:t xml:space="preserve"> in different ways</w:t>
      </w:r>
      <w:r>
        <w:rPr>
          <w:rFonts w:ascii="Arial" w:hAnsi="Arial" w:cs="Arial"/>
        </w:rPr>
        <w:t xml:space="preserve">. </w:t>
      </w:r>
    </w:p>
    <w:p w:rsidR="00313DC2" w:rsidRDefault="00313DC2" w:rsidP="006C3350">
      <w:pPr>
        <w:pStyle w:val="ListParagraph"/>
        <w:jc w:val="both"/>
        <w:outlineLvl w:val="0"/>
        <w:rPr>
          <w:rFonts w:ascii="Arial" w:hAnsi="Arial" w:cs="Arial"/>
        </w:rPr>
      </w:pPr>
    </w:p>
    <w:p w:rsidR="006C3350" w:rsidRPr="006C3350" w:rsidRDefault="00BA5DEE" w:rsidP="006C3350">
      <w:pPr>
        <w:pStyle w:val="ListParagraph"/>
        <w:jc w:val="both"/>
        <w:outlineLvl w:val="0"/>
        <w:rPr>
          <w:rFonts w:ascii="Arial" w:hAnsi="Arial" w:cs="Arial"/>
        </w:rPr>
      </w:pPr>
      <w:r>
        <w:rPr>
          <w:rFonts w:ascii="Arial" w:hAnsi="Arial" w:cs="Arial"/>
        </w:rPr>
        <w:t xml:space="preserve">   </w:t>
      </w:r>
    </w:p>
    <w:p w:rsidR="006C3350" w:rsidRDefault="006C3350" w:rsidP="006C3350">
      <w:pPr>
        <w:pStyle w:val="ListParagraph"/>
        <w:numPr>
          <w:ilvl w:val="0"/>
          <w:numId w:val="13"/>
        </w:numPr>
        <w:jc w:val="both"/>
        <w:outlineLvl w:val="0"/>
        <w:rPr>
          <w:rFonts w:ascii="Arial" w:hAnsi="Arial" w:cs="Arial"/>
          <w:b/>
        </w:rPr>
      </w:pPr>
      <w:r>
        <w:rPr>
          <w:rFonts w:ascii="Arial" w:hAnsi="Arial" w:cs="Arial"/>
          <w:b/>
        </w:rPr>
        <w:t>Brainstorming Minutes</w:t>
      </w:r>
    </w:p>
    <w:p w:rsidR="006C3350" w:rsidRPr="00125A53" w:rsidRDefault="007C0F49" w:rsidP="006C3350">
      <w:pPr>
        <w:pStyle w:val="ListParagraph"/>
        <w:rPr>
          <w:rFonts w:ascii="Arial" w:hAnsi="Arial" w:cs="Arial"/>
        </w:rPr>
      </w:pPr>
      <w:r>
        <w:rPr>
          <w:rFonts w:ascii="Arial" w:hAnsi="Arial" w:cs="Arial"/>
        </w:rPr>
        <w:t>Steve Howard reported the Brainstorming Minutes can be found on the board portal.  He shared the last meetings fell on the day we shut down for COVID.  We haven’t had one since, but we will be continuing the meetings.</w:t>
      </w:r>
    </w:p>
    <w:p w:rsidR="006C3350" w:rsidRPr="006C3350" w:rsidRDefault="006C3350" w:rsidP="006C3350">
      <w:pPr>
        <w:pStyle w:val="ListParagraph"/>
        <w:jc w:val="both"/>
        <w:outlineLvl w:val="0"/>
        <w:rPr>
          <w:rFonts w:ascii="Arial" w:hAnsi="Arial" w:cs="Arial"/>
          <w:b/>
        </w:rPr>
      </w:pPr>
    </w:p>
    <w:p w:rsidR="006C3350" w:rsidRDefault="006C3350" w:rsidP="006C3350">
      <w:pPr>
        <w:pStyle w:val="ListParagraph"/>
        <w:numPr>
          <w:ilvl w:val="0"/>
          <w:numId w:val="13"/>
        </w:numPr>
        <w:jc w:val="both"/>
        <w:outlineLvl w:val="0"/>
        <w:rPr>
          <w:rFonts w:ascii="Arial" w:hAnsi="Arial" w:cs="Arial"/>
          <w:b/>
        </w:rPr>
      </w:pPr>
      <w:r>
        <w:rPr>
          <w:rFonts w:ascii="Arial" w:hAnsi="Arial" w:cs="Arial"/>
          <w:b/>
        </w:rPr>
        <w:t>2019 Outcomes Measurements Report</w:t>
      </w:r>
    </w:p>
    <w:p w:rsidR="007C0F49" w:rsidRDefault="007C0F49" w:rsidP="007C0F49">
      <w:pPr>
        <w:pStyle w:val="ListParagraph"/>
        <w:jc w:val="both"/>
        <w:outlineLvl w:val="0"/>
        <w:rPr>
          <w:rFonts w:ascii="Arial" w:hAnsi="Arial" w:cs="Arial"/>
          <w:b/>
        </w:rPr>
      </w:pPr>
    </w:p>
    <w:p w:rsidR="007C0F49" w:rsidRDefault="007C0F49" w:rsidP="007C0F49">
      <w:pPr>
        <w:pStyle w:val="ListParagraph"/>
        <w:jc w:val="both"/>
        <w:outlineLvl w:val="0"/>
        <w:rPr>
          <w:rFonts w:ascii="Arial" w:hAnsi="Arial" w:cs="Arial"/>
        </w:rPr>
      </w:pPr>
      <w:r>
        <w:rPr>
          <w:rFonts w:ascii="Arial" w:hAnsi="Arial" w:cs="Arial"/>
        </w:rPr>
        <w:t>Steve Howard reported the 2019 Outcomes Measurement Report was completed about three weeks ago and the full report can be found on the board portal.  He reviewed the following information from the dashboard:</w:t>
      </w:r>
    </w:p>
    <w:p w:rsidR="00506570" w:rsidRDefault="007C0F49" w:rsidP="009D24FC">
      <w:pPr>
        <w:pStyle w:val="ListParagraph"/>
        <w:numPr>
          <w:ilvl w:val="0"/>
          <w:numId w:val="14"/>
        </w:numPr>
        <w:tabs>
          <w:tab w:val="clear" w:pos="1080"/>
        </w:tabs>
        <w:ind w:hanging="360"/>
        <w:jc w:val="both"/>
        <w:outlineLvl w:val="0"/>
        <w:rPr>
          <w:rFonts w:ascii="Arial" w:hAnsi="Arial" w:cs="Arial"/>
        </w:rPr>
      </w:pPr>
      <w:r w:rsidRPr="00506570">
        <w:rPr>
          <w:rFonts w:ascii="Arial" w:hAnsi="Arial" w:cs="Arial"/>
        </w:rPr>
        <w:t>685 persons served in 2019</w:t>
      </w:r>
      <w:r w:rsidR="00506570" w:rsidRPr="00506570">
        <w:rPr>
          <w:rFonts w:ascii="Arial" w:hAnsi="Arial" w:cs="Arial"/>
        </w:rPr>
        <w:t xml:space="preserve"> – 0% change from 2018. </w:t>
      </w:r>
    </w:p>
    <w:p w:rsidR="00506570" w:rsidRPr="00506570" w:rsidRDefault="00506570" w:rsidP="009D24FC">
      <w:pPr>
        <w:pStyle w:val="ListParagraph"/>
        <w:numPr>
          <w:ilvl w:val="0"/>
          <w:numId w:val="14"/>
        </w:numPr>
        <w:tabs>
          <w:tab w:val="clear" w:pos="1080"/>
          <w:tab w:val="num" w:pos="1260"/>
        </w:tabs>
        <w:ind w:hanging="360"/>
        <w:jc w:val="both"/>
        <w:outlineLvl w:val="0"/>
        <w:rPr>
          <w:rFonts w:ascii="Arial" w:hAnsi="Arial" w:cs="Arial"/>
        </w:rPr>
      </w:pPr>
      <w:r w:rsidRPr="00506570">
        <w:rPr>
          <w:rFonts w:ascii="Arial" w:hAnsi="Arial" w:cs="Arial"/>
        </w:rPr>
        <w:t>86 Admissions</w:t>
      </w:r>
    </w:p>
    <w:p w:rsidR="00506570" w:rsidRDefault="00506570" w:rsidP="009D24FC">
      <w:pPr>
        <w:pStyle w:val="ListParagraph"/>
        <w:numPr>
          <w:ilvl w:val="0"/>
          <w:numId w:val="14"/>
        </w:numPr>
        <w:tabs>
          <w:tab w:val="clear" w:pos="1080"/>
        </w:tabs>
        <w:ind w:hanging="360"/>
        <w:jc w:val="both"/>
        <w:outlineLvl w:val="0"/>
        <w:rPr>
          <w:rFonts w:ascii="Arial" w:hAnsi="Arial" w:cs="Arial"/>
        </w:rPr>
      </w:pPr>
      <w:r>
        <w:rPr>
          <w:rFonts w:ascii="Arial" w:hAnsi="Arial" w:cs="Arial"/>
        </w:rPr>
        <w:t>64 Discharges</w:t>
      </w:r>
    </w:p>
    <w:p w:rsidR="00506570" w:rsidRDefault="00506570" w:rsidP="009D24FC">
      <w:pPr>
        <w:pStyle w:val="ListParagraph"/>
        <w:numPr>
          <w:ilvl w:val="0"/>
          <w:numId w:val="14"/>
        </w:numPr>
        <w:tabs>
          <w:tab w:val="clear" w:pos="1080"/>
        </w:tabs>
        <w:ind w:hanging="360"/>
        <w:jc w:val="both"/>
        <w:outlineLvl w:val="0"/>
        <w:rPr>
          <w:rFonts w:ascii="Arial" w:hAnsi="Arial" w:cs="Arial"/>
        </w:rPr>
      </w:pPr>
      <w:r>
        <w:rPr>
          <w:rFonts w:ascii="Arial" w:hAnsi="Arial" w:cs="Arial"/>
        </w:rPr>
        <w:t>46 Crews – 19% reduction from 2018</w:t>
      </w:r>
    </w:p>
    <w:p w:rsidR="00506570" w:rsidRDefault="00506570" w:rsidP="009D24FC">
      <w:pPr>
        <w:pStyle w:val="ListParagraph"/>
        <w:numPr>
          <w:ilvl w:val="0"/>
          <w:numId w:val="14"/>
        </w:numPr>
        <w:tabs>
          <w:tab w:val="clear" w:pos="1080"/>
        </w:tabs>
        <w:ind w:hanging="360"/>
        <w:jc w:val="both"/>
        <w:outlineLvl w:val="0"/>
        <w:rPr>
          <w:rFonts w:ascii="Arial" w:hAnsi="Arial" w:cs="Arial"/>
        </w:rPr>
      </w:pPr>
      <w:r>
        <w:rPr>
          <w:rFonts w:ascii="Arial" w:hAnsi="Arial" w:cs="Arial"/>
        </w:rPr>
        <w:t>3 new community crews</w:t>
      </w:r>
    </w:p>
    <w:p w:rsidR="00506570" w:rsidRDefault="00506570" w:rsidP="009D24FC">
      <w:pPr>
        <w:pStyle w:val="ListParagraph"/>
        <w:numPr>
          <w:ilvl w:val="0"/>
          <w:numId w:val="14"/>
        </w:numPr>
        <w:tabs>
          <w:tab w:val="clear" w:pos="1080"/>
        </w:tabs>
        <w:ind w:hanging="360"/>
        <w:jc w:val="both"/>
        <w:outlineLvl w:val="0"/>
        <w:rPr>
          <w:rFonts w:ascii="Arial" w:hAnsi="Arial" w:cs="Arial"/>
        </w:rPr>
      </w:pPr>
      <w:r>
        <w:rPr>
          <w:rFonts w:ascii="Arial" w:hAnsi="Arial" w:cs="Arial"/>
        </w:rPr>
        <w:t>101 individual placements – 32 new placements for the year</w:t>
      </w:r>
    </w:p>
    <w:p w:rsidR="00506570" w:rsidRDefault="00506570" w:rsidP="009D24FC">
      <w:pPr>
        <w:pStyle w:val="ListParagraph"/>
        <w:numPr>
          <w:ilvl w:val="0"/>
          <w:numId w:val="14"/>
        </w:numPr>
        <w:tabs>
          <w:tab w:val="clear" w:pos="1080"/>
        </w:tabs>
        <w:ind w:hanging="360"/>
        <w:jc w:val="both"/>
        <w:outlineLvl w:val="0"/>
        <w:rPr>
          <w:rFonts w:ascii="Arial" w:hAnsi="Arial" w:cs="Arial"/>
        </w:rPr>
      </w:pPr>
      <w:r>
        <w:rPr>
          <w:rFonts w:ascii="Arial" w:hAnsi="Arial" w:cs="Arial"/>
        </w:rPr>
        <w:t xml:space="preserve">72,700 total center based contract hours 72,700 – 3% drop, partially due to the loss of Electrolux and </w:t>
      </w:r>
      <w:proofErr w:type="spellStart"/>
      <w:r>
        <w:rPr>
          <w:rFonts w:ascii="Arial" w:hAnsi="Arial" w:cs="Arial"/>
        </w:rPr>
        <w:t>Westrock</w:t>
      </w:r>
      <w:proofErr w:type="spellEnd"/>
    </w:p>
    <w:p w:rsidR="00506570" w:rsidRDefault="00506570" w:rsidP="009D24FC">
      <w:pPr>
        <w:pStyle w:val="ListParagraph"/>
        <w:numPr>
          <w:ilvl w:val="0"/>
          <w:numId w:val="14"/>
        </w:numPr>
        <w:tabs>
          <w:tab w:val="clear" w:pos="1080"/>
        </w:tabs>
        <w:ind w:hanging="360"/>
        <w:jc w:val="both"/>
        <w:outlineLvl w:val="0"/>
        <w:rPr>
          <w:rFonts w:ascii="Arial" w:hAnsi="Arial" w:cs="Arial"/>
        </w:rPr>
      </w:pPr>
      <w:r>
        <w:rPr>
          <w:rFonts w:ascii="Arial" w:hAnsi="Arial" w:cs="Arial"/>
        </w:rPr>
        <w:t>$232,300 in DocuShred Income</w:t>
      </w:r>
    </w:p>
    <w:p w:rsidR="00506570" w:rsidRDefault="00506570" w:rsidP="009D24FC">
      <w:pPr>
        <w:pStyle w:val="ListParagraph"/>
        <w:numPr>
          <w:ilvl w:val="0"/>
          <w:numId w:val="14"/>
        </w:numPr>
        <w:tabs>
          <w:tab w:val="clear" w:pos="1080"/>
        </w:tabs>
        <w:ind w:hanging="360"/>
        <w:jc w:val="both"/>
        <w:outlineLvl w:val="0"/>
        <w:rPr>
          <w:rFonts w:ascii="Arial" w:hAnsi="Arial" w:cs="Arial"/>
        </w:rPr>
      </w:pPr>
      <w:r>
        <w:rPr>
          <w:rFonts w:ascii="Arial" w:hAnsi="Arial" w:cs="Arial"/>
        </w:rPr>
        <w:t>906,000 pounds collected</w:t>
      </w:r>
    </w:p>
    <w:p w:rsidR="00506570" w:rsidRDefault="00506570" w:rsidP="009D24FC">
      <w:pPr>
        <w:pStyle w:val="ListParagraph"/>
        <w:numPr>
          <w:ilvl w:val="0"/>
          <w:numId w:val="14"/>
        </w:numPr>
        <w:tabs>
          <w:tab w:val="clear" w:pos="1080"/>
        </w:tabs>
        <w:ind w:hanging="360"/>
        <w:jc w:val="both"/>
        <w:outlineLvl w:val="0"/>
        <w:rPr>
          <w:rFonts w:ascii="Arial" w:hAnsi="Arial" w:cs="Arial"/>
        </w:rPr>
      </w:pPr>
      <w:r>
        <w:rPr>
          <w:rFonts w:ascii="Arial" w:hAnsi="Arial" w:cs="Arial"/>
        </w:rPr>
        <w:t>$393,000 ThriftWorks! revenue – 11% increase</w:t>
      </w:r>
    </w:p>
    <w:p w:rsidR="00506570" w:rsidRDefault="00506570" w:rsidP="009D24FC">
      <w:pPr>
        <w:pStyle w:val="ListParagraph"/>
        <w:numPr>
          <w:ilvl w:val="0"/>
          <w:numId w:val="14"/>
        </w:numPr>
        <w:tabs>
          <w:tab w:val="clear" w:pos="1080"/>
        </w:tabs>
        <w:ind w:hanging="360"/>
        <w:jc w:val="both"/>
        <w:outlineLvl w:val="0"/>
        <w:rPr>
          <w:rFonts w:ascii="Arial" w:hAnsi="Arial" w:cs="Arial"/>
        </w:rPr>
      </w:pPr>
      <w:r>
        <w:rPr>
          <w:rFonts w:ascii="Arial" w:hAnsi="Arial" w:cs="Arial"/>
        </w:rPr>
        <w:t>Almost $500,000 in Development Income</w:t>
      </w:r>
    </w:p>
    <w:p w:rsidR="00506570" w:rsidRDefault="00506570" w:rsidP="009D24FC">
      <w:pPr>
        <w:pStyle w:val="ListParagraph"/>
        <w:numPr>
          <w:ilvl w:val="0"/>
          <w:numId w:val="14"/>
        </w:numPr>
        <w:tabs>
          <w:tab w:val="clear" w:pos="1080"/>
        </w:tabs>
        <w:ind w:hanging="360"/>
        <w:jc w:val="both"/>
        <w:outlineLvl w:val="0"/>
        <w:rPr>
          <w:rFonts w:ascii="Arial" w:hAnsi="Arial" w:cs="Arial"/>
        </w:rPr>
      </w:pPr>
      <w:r>
        <w:rPr>
          <w:rFonts w:ascii="Arial" w:hAnsi="Arial" w:cs="Arial"/>
        </w:rPr>
        <w:t>258 Volunteers – 20% drop</w:t>
      </w:r>
    </w:p>
    <w:p w:rsidR="00506570" w:rsidRDefault="00506570" w:rsidP="009D24FC">
      <w:pPr>
        <w:pStyle w:val="ListParagraph"/>
        <w:numPr>
          <w:ilvl w:val="0"/>
          <w:numId w:val="14"/>
        </w:numPr>
        <w:tabs>
          <w:tab w:val="clear" w:pos="1080"/>
        </w:tabs>
        <w:ind w:hanging="360"/>
        <w:jc w:val="both"/>
        <w:outlineLvl w:val="0"/>
        <w:rPr>
          <w:rFonts w:ascii="Arial" w:hAnsi="Arial" w:cs="Arial"/>
        </w:rPr>
      </w:pPr>
      <w:r>
        <w:rPr>
          <w:rFonts w:ascii="Arial" w:hAnsi="Arial" w:cs="Arial"/>
        </w:rPr>
        <w:t>2,500 Volunteer hours – a slight drop in hours</w:t>
      </w:r>
    </w:p>
    <w:p w:rsidR="00506570" w:rsidRDefault="00506570" w:rsidP="00506570">
      <w:pPr>
        <w:pStyle w:val="ListParagraph"/>
        <w:ind w:left="1080"/>
        <w:jc w:val="both"/>
        <w:outlineLvl w:val="0"/>
        <w:rPr>
          <w:rFonts w:ascii="Arial" w:hAnsi="Arial" w:cs="Arial"/>
        </w:rPr>
      </w:pPr>
    </w:p>
    <w:p w:rsidR="009D24FC" w:rsidRDefault="009D24FC" w:rsidP="00506570">
      <w:pPr>
        <w:pStyle w:val="ListParagraph"/>
        <w:ind w:left="1080"/>
        <w:jc w:val="both"/>
        <w:outlineLvl w:val="0"/>
        <w:rPr>
          <w:rFonts w:ascii="Arial" w:hAnsi="Arial" w:cs="Arial"/>
        </w:rPr>
      </w:pPr>
    </w:p>
    <w:p w:rsidR="009D24FC" w:rsidRPr="007C0F49" w:rsidRDefault="009D24FC" w:rsidP="00506570">
      <w:pPr>
        <w:pStyle w:val="ListParagraph"/>
        <w:ind w:left="1080"/>
        <w:jc w:val="both"/>
        <w:outlineLvl w:val="0"/>
        <w:rPr>
          <w:rFonts w:ascii="Arial" w:hAnsi="Arial" w:cs="Arial"/>
        </w:rPr>
      </w:pPr>
    </w:p>
    <w:p w:rsidR="00592D71" w:rsidRPr="006C3350" w:rsidRDefault="00592D71" w:rsidP="006C3350">
      <w:pPr>
        <w:pStyle w:val="ListParagraph"/>
        <w:numPr>
          <w:ilvl w:val="0"/>
          <w:numId w:val="1"/>
        </w:numPr>
        <w:tabs>
          <w:tab w:val="clear" w:pos="1080"/>
          <w:tab w:val="num" w:pos="630"/>
        </w:tabs>
        <w:ind w:left="0" w:hanging="360"/>
        <w:jc w:val="both"/>
        <w:rPr>
          <w:rFonts w:ascii="Arial" w:hAnsi="Arial" w:cs="Arial"/>
          <w:b/>
          <w:sz w:val="24"/>
          <w:szCs w:val="24"/>
        </w:rPr>
      </w:pPr>
      <w:r w:rsidRPr="006C3350">
        <w:rPr>
          <w:rFonts w:ascii="Arial" w:hAnsi="Arial" w:cs="Arial"/>
          <w:b/>
          <w:sz w:val="24"/>
          <w:szCs w:val="24"/>
        </w:rPr>
        <w:lastRenderedPageBreak/>
        <w:t>EXECUTIVE SESSION</w:t>
      </w:r>
    </w:p>
    <w:p w:rsidR="006C3350" w:rsidRPr="006C3350" w:rsidRDefault="006C3350" w:rsidP="001F07E2">
      <w:pPr>
        <w:rPr>
          <w:rFonts w:ascii="Arial" w:hAnsi="Arial" w:cs="Arial"/>
          <w:sz w:val="22"/>
          <w:szCs w:val="22"/>
        </w:rPr>
      </w:pPr>
      <w:r w:rsidRPr="006C3350">
        <w:rPr>
          <w:rFonts w:ascii="Arial" w:hAnsi="Arial" w:cs="Arial"/>
          <w:sz w:val="22"/>
          <w:szCs w:val="22"/>
        </w:rPr>
        <w:t>Jeff Murphy asked Committee Chairs to have all 2020 Objectives submitted to Jeff by 6/15/20.</w:t>
      </w:r>
    </w:p>
    <w:p w:rsidR="006C3350" w:rsidRPr="006C3350" w:rsidRDefault="006C3350" w:rsidP="001F07E2">
      <w:pPr>
        <w:rPr>
          <w:rFonts w:ascii="Arial" w:eastAsiaTheme="minorHAnsi" w:hAnsi="Arial" w:cs="Arial"/>
          <w:sz w:val="22"/>
          <w:szCs w:val="22"/>
        </w:rPr>
      </w:pPr>
    </w:p>
    <w:p w:rsidR="006C3350" w:rsidRPr="006C3350" w:rsidRDefault="006C3350" w:rsidP="001F07E2">
      <w:pPr>
        <w:rPr>
          <w:rFonts w:ascii="Arial" w:hAnsi="Arial" w:cs="Arial"/>
          <w:sz w:val="22"/>
          <w:szCs w:val="22"/>
        </w:rPr>
      </w:pPr>
      <w:r w:rsidRPr="006C3350">
        <w:rPr>
          <w:rFonts w:ascii="Arial" w:hAnsi="Arial" w:cs="Arial"/>
          <w:sz w:val="22"/>
          <w:szCs w:val="22"/>
        </w:rPr>
        <w:t>Jeff Murphy asked Committee Chairs to have all KPIs, charter fine tuning and the committee calendar finalized and submitted by the next Exec Committee meeting.</w:t>
      </w:r>
    </w:p>
    <w:p w:rsidR="00103315" w:rsidRPr="006C3350" w:rsidRDefault="00103315" w:rsidP="006C3350">
      <w:pPr>
        <w:jc w:val="both"/>
        <w:rPr>
          <w:rFonts w:ascii="Arial" w:hAnsi="Arial" w:cs="Arial"/>
          <w:b/>
          <w:sz w:val="22"/>
          <w:szCs w:val="22"/>
        </w:rPr>
      </w:pPr>
    </w:p>
    <w:p w:rsidR="00103315" w:rsidRDefault="00103315" w:rsidP="00103315">
      <w:pPr>
        <w:jc w:val="both"/>
        <w:rPr>
          <w:rFonts w:ascii="Arial" w:hAnsi="Arial" w:cs="Arial"/>
          <w:b/>
        </w:rPr>
      </w:pPr>
    </w:p>
    <w:p w:rsidR="006149DD" w:rsidRPr="00DA668A" w:rsidRDefault="00065836" w:rsidP="006C3350">
      <w:pPr>
        <w:numPr>
          <w:ilvl w:val="0"/>
          <w:numId w:val="1"/>
        </w:numPr>
        <w:ind w:left="0" w:hanging="360"/>
        <w:jc w:val="both"/>
        <w:rPr>
          <w:rFonts w:ascii="Arial" w:hAnsi="Arial" w:cs="Arial"/>
          <w:b/>
        </w:rPr>
      </w:pPr>
      <w:r>
        <w:rPr>
          <w:rFonts w:ascii="Arial" w:hAnsi="Arial" w:cs="Arial"/>
          <w:b/>
        </w:rPr>
        <w:t>MEETING ADJOURNMENT</w:t>
      </w:r>
    </w:p>
    <w:p w:rsidR="006149DD" w:rsidRPr="00DA668A" w:rsidRDefault="00065836" w:rsidP="00A12744">
      <w:pPr>
        <w:jc w:val="both"/>
        <w:outlineLvl w:val="0"/>
        <w:rPr>
          <w:rFonts w:ascii="Arial" w:hAnsi="Arial" w:cs="Arial"/>
        </w:rPr>
      </w:pPr>
      <w:r>
        <w:rPr>
          <w:rFonts w:ascii="Arial" w:hAnsi="Arial" w:cs="Arial"/>
        </w:rPr>
        <w:t>The meeting was adjourned without a motion</w:t>
      </w:r>
      <w:r w:rsidR="006149DD">
        <w:rPr>
          <w:rFonts w:ascii="Arial" w:hAnsi="Arial" w:cs="Arial"/>
        </w:rPr>
        <w:t>.</w:t>
      </w:r>
    </w:p>
    <w:p w:rsidR="00A64B27" w:rsidRPr="00DA668A" w:rsidRDefault="00A64B27" w:rsidP="00A12744">
      <w:pPr>
        <w:ind w:left="720"/>
        <w:jc w:val="both"/>
        <w:rPr>
          <w:rFonts w:ascii="Arial" w:hAnsi="Arial" w:cs="Arial"/>
        </w:rPr>
      </w:pPr>
    </w:p>
    <w:p w:rsidR="00A64B27" w:rsidRDefault="00A64B27" w:rsidP="00A12744">
      <w:pPr>
        <w:jc w:val="both"/>
        <w:outlineLvl w:val="0"/>
        <w:rPr>
          <w:rFonts w:ascii="Arial" w:hAnsi="Arial" w:cs="Arial"/>
          <w:b/>
          <w:u w:val="single"/>
        </w:rPr>
      </w:pPr>
      <w:r w:rsidRPr="00DA668A">
        <w:rPr>
          <w:rFonts w:ascii="Arial" w:hAnsi="Arial" w:cs="Arial"/>
          <w:b/>
        </w:rPr>
        <w:t xml:space="preserve">Next Meeting:  </w:t>
      </w:r>
      <w:r w:rsidR="00601AF7">
        <w:rPr>
          <w:rFonts w:ascii="Arial" w:hAnsi="Arial" w:cs="Arial"/>
          <w:b/>
          <w:u w:val="single"/>
        </w:rPr>
        <w:t>DATE</w:t>
      </w:r>
    </w:p>
    <w:p w:rsidR="00065836" w:rsidRDefault="00065836" w:rsidP="00A12744">
      <w:pPr>
        <w:jc w:val="both"/>
        <w:outlineLvl w:val="0"/>
        <w:rPr>
          <w:rFonts w:ascii="Arial" w:hAnsi="Arial" w:cs="Arial"/>
          <w:b/>
          <w:u w:val="single"/>
        </w:rPr>
      </w:pPr>
    </w:p>
    <w:p w:rsidR="00065836" w:rsidRDefault="00065836" w:rsidP="00A12744">
      <w:pPr>
        <w:jc w:val="both"/>
        <w:outlineLvl w:val="0"/>
        <w:rPr>
          <w:rFonts w:ascii="Arial" w:hAnsi="Arial" w:cs="Arial"/>
          <w:b/>
          <w:u w:val="single"/>
        </w:rPr>
      </w:pPr>
    </w:p>
    <w:p w:rsidR="00A64B27" w:rsidRPr="00DA668A" w:rsidRDefault="00A64B27" w:rsidP="00065836">
      <w:pPr>
        <w:rPr>
          <w:rFonts w:ascii="Arial" w:hAnsi="Arial" w:cs="Arial"/>
        </w:rPr>
      </w:pPr>
      <w:r w:rsidRPr="00DA668A">
        <w:rPr>
          <w:rFonts w:ascii="Arial" w:hAnsi="Arial" w:cs="Arial"/>
          <w:u w:val="single"/>
        </w:rPr>
        <w:tab/>
      </w:r>
      <w:r w:rsidRPr="00DA668A">
        <w:rPr>
          <w:rFonts w:ascii="Arial" w:hAnsi="Arial" w:cs="Arial"/>
          <w:u w:val="single"/>
        </w:rPr>
        <w:tab/>
      </w:r>
      <w:r w:rsidRPr="00DA668A">
        <w:rPr>
          <w:rFonts w:ascii="Arial" w:hAnsi="Arial" w:cs="Arial"/>
          <w:u w:val="single"/>
        </w:rPr>
        <w:tab/>
      </w:r>
      <w:r w:rsidRPr="00DA668A">
        <w:rPr>
          <w:rFonts w:ascii="Arial" w:hAnsi="Arial" w:cs="Arial"/>
          <w:u w:val="single"/>
        </w:rPr>
        <w:tab/>
      </w:r>
      <w:r w:rsidRPr="00DA668A">
        <w:rPr>
          <w:rFonts w:ascii="Arial" w:hAnsi="Arial" w:cs="Arial"/>
          <w:u w:val="single"/>
        </w:rPr>
        <w:tab/>
      </w:r>
      <w:r w:rsidRPr="00DA668A">
        <w:rPr>
          <w:rFonts w:ascii="Arial" w:hAnsi="Arial" w:cs="Arial"/>
          <w:u w:val="single"/>
        </w:rPr>
        <w:tab/>
      </w:r>
      <w:r w:rsidRPr="00DA668A">
        <w:rPr>
          <w:rFonts w:ascii="Arial" w:hAnsi="Arial" w:cs="Arial"/>
        </w:rPr>
        <w:tab/>
      </w:r>
      <w:r w:rsidRPr="00DA668A">
        <w:rPr>
          <w:rFonts w:ascii="Arial" w:hAnsi="Arial" w:cs="Arial"/>
        </w:rPr>
        <w:tab/>
      </w:r>
      <w:r w:rsidRPr="00DA668A">
        <w:rPr>
          <w:rFonts w:ascii="Arial" w:hAnsi="Arial" w:cs="Arial"/>
          <w:u w:val="single"/>
        </w:rPr>
        <w:tab/>
      </w:r>
      <w:r w:rsidRPr="00DA668A">
        <w:rPr>
          <w:rFonts w:ascii="Arial" w:hAnsi="Arial" w:cs="Arial"/>
          <w:u w:val="single"/>
        </w:rPr>
        <w:tab/>
      </w:r>
      <w:r w:rsidRPr="00DA668A">
        <w:rPr>
          <w:rFonts w:ascii="Arial" w:hAnsi="Arial" w:cs="Arial"/>
          <w:u w:val="single"/>
        </w:rPr>
        <w:tab/>
      </w:r>
      <w:r w:rsidRPr="00DA668A">
        <w:rPr>
          <w:rFonts w:ascii="Arial" w:hAnsi="Arial" w:cs="Arial"/>
          <w:u w:val="single"/>
        </w:rPr>
        <w:tab/>
      </w:r>
    </w:p>
    <w:p w:rsidR="00A64B27" w:rsidRPr="00A64B27" w:rsidRDefault="00065836" w:rsidP="00A64B27">
      <w:r>
        <w:rPr>
          <w:rFonts w:ascii="Arial" w:hAnsi="Arial" w:cs="Arial"/>
        </w:rPr>
        <w:t>Ron Brandenburg</w:t>
      </w:r>
      <w:r w:rsidR="00FB6176">
        <w:rPr>
          <w:rFonts w:ascii="Arial" w:hAnsi="Arial" w:cs="Arial"/>
        </w:rPr>
        <w:t>, Board Secretary</w:t>
      </w:r>
      <w:r w:rsidR="00FB6176">
        <w:rPr>
          <w:rFonts w:ascii="Arial" w:hAnsi="Arial" w:cs="Arial"/>
        </w:rPr>
        <w:tab/>
      </w:r>
      <w:r w:rsidR="00FB6176">
        <w:rPr>
          <w:rFonts w:ascii="Arial" w:hAnsi="Arial" w:cs="Arial"/>
        </w:rPr>
        <w:tab/>
      </w:r>
      <w:r w:rsidR="00FB6176">
        <w:rPr>
          <w:rFonts w:ascii="Arial" w:hAnsi="Arial" w:cs="Arial"/>
        </w:rPr>
        <w:tab/>
      </w:r>
      <w:r w:rsidR="00FB6176">
        <w:rPr>
          <w:rFonts w:ascii="Arial" w:hAnsi="Arial" w:cs="Arial"/>
        </w:rPr>
        <w:tab/>
      </w:r>
      <w:r>
        <w:rPr>
          <w:rFonts w:ascii="Arial" w:hAnsi="Arial" w:cs="Arial"/>
        </w:rPr>
        <w:t xml:space="preserve">        </w:t>
      </w:r>
      <w:r w:rsidR="00A64B27" w:rsidRPr="00DA668A">
        <w:rPr>
          <w:rFonts w:ascii="Arial" w:hAnsi="Arial" w:cs="Arial"/>
        </w:rPr>
        <w:t>Date</w:t>
      </w:r>
    </w:p>
    <w:sectPr w:rsidR="00A64B27" w:rsidRPr="00A64B27" w:rsidSect="00A64B2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C15CA"/>
    <w:multiLevelType w:val="hybridMultilevel"/>
    <w:tmpl w:val="D17E6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8328B"/>
    <w:multiLevelType w:val="hybridMultilevel"/>
    <w:tmpl w:val="8820C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B3BAD"/>
    <w:multiLevelType w:val="hybridMultilevel"/>
    <w:tmpl w:val="DCE00D00"/>
    <w:lvl w:ilvl="0" w:tplc="1C123F4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05385A"/>
    <w:multiLevelType w:val="hybridMultilevel"/>
    <w:tmpl w:val="1CCC18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F6744"/>
    <w:multiLevelType w:val="hybridMultilevel"/>
    <w:tmpl w:val="2A88FEF4"/>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D5CBB"/>
    <w:multiLevelType w:val="hybridMultilevel"/>
    <w:tmpl w:val="69BE25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BE703E"/>
    <w:multiLevelType w:val="hybridMultilevel"/>
    <w:tmpl w:val="4BB4B5C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12456A"/>
    <w:multiLevelType w:val="hybridMultilevel"/>
    <w:tmpl w:val="6898E90E"/>
    <w:lvl w:ilvl="0" w:tplc="04090003">
      <w:start w:val="1"/>
      <w:numFmt w:val="bullet"/>
      <w:lvlText w:val="o"/>
      <w:lvlJc w:val="left"/>
      <w:pPr>
        <w:tabs>
          <w:tab w:val="num" w:pos="1080"/>
        </w:tabs>
        <w:ind w:left="1080" w:hanging="72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4574BD"/>
    <w:multiLevelType w:val="hybridMultilevel"/>
    <w:tmpl w:val="94503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FD3BC5"/>
    <w:multiLevelType w:val="hybridMultilevel"/>
    <w:tmpl w:val="85929BB6"/>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6BF180C"/>
    <w:multiLevelType w:val="hybridMultilevel"/>
    <w:tmpl w:val="07DCED72"/>
    <w:lvl w:ilvl="0" w:tplc="169266F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7932A9"/>
    <w:multiLevelType w:val="hybridMultilevel"/>
    <w:tmpl w:val="B6FA129E"/>
    <w:lvl w:ilvl="0" w:tplc="F6C69E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A7EAF"/>
    <w:multiLevelType w:val="hybridMultilevel"/>
    <w:tmpl w:val="A7D05984"/>
    <w:lvl w:ilvl="0" w:tplc="F6301C9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6732334"/>
    <w:multiLevelType w:val="hybridMultilevel"/>
    <w:tmpl w:val="6D26EB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0"/>
  </w:num>
  <w:num w:numId="4">
    <w:abstractNumId w:val="5"/>
  </w:num>
  <w:num w:numId="5">
    <w:abstractNumId w:val="11"/>
  </w:num>
  <w:num w:numId="6">
    <w:abstractNumId w:val="9"/>
  </w:num>
  <w:num w:numId="7">
    <w:abstractNumId w:val="3"/>
  </w:num>
  <w:num w:numId="8">
    <w:abstractNumId w:val="13"/>
  </w:num>
  <w:num w:numId="9">
    <w:abstractNumId w:val="4"/>
  </w:num>
  <w:num w:numId="10">
    <w:abstractNumId w:val="6"/>
  </w:num>
  <w:num w:numId="11">
    <w:abstractNumId w:val="12"/>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27"/>
    <w:rsid w:val="0003323B"/>
    <w:rsid w:val="000413A0"/>
    <w:rsid w:val="00047194"/>
    <w:rsid w:val="00056FDB"/>
    <w:rsid w:val="00065836"/>
    <w:rsid w:val="00077182"/>
    <w:rsid w:val="000A396B"/>
    <w:rsid w:val="000C2442"/>
    <w:rsid w:val="000C5137"/>
    <w:rsid w:val="000D4890"/>
    <w:rsid w:val="000E4081"/>
    <w:rsid w:val="00103315"/>
    <w:rsid w:val="0010702E"/>
    <w:rsid w:val="00125A53"/>
    <w:rsid w:val="00156D5A"/>
    <w:rsid w:val="0018441D"/>
    <w:rsid w:val="001845D2"/>
    <w:rsid w:val="00186080"/>
    <w:rsid w:val="00187CB6"/>
    <w:rsid w:val="00197756"/>
    <w:rsid w:val="0019784E"/>
    <w:rsid w:val="001D187D"/>
    <w:rsid w:val="001D2D26"/>
    <w:rsid w:val="001D5D70"/>
    <w:rsid w:val="001E0D29"/>
    <w:rsid w:val="001E1E4A"/>
    <w:rsid w:val="001E4DD6"/>
    <w:rsid w:val="001F07E2"/>
    <w:rsid w:val="00201C89"/>
    <w:rsid w:val="002173D3"/>
    <w:rsid w:val="002313C5"/>
    <w:rsid w:val="00241519"/>
    <w:rsid w:val="00242B16"/>
    <w:rsid w:val="002659A9"/>
    <w:rsid w:val="00270619"/>
    <w:rsid w:val="00271E9E"/>
    <w:rsid w:val="00274BF5"/>
    <w:rsid w:val="00282236"/>
    <w:rsid w:val="00292803"/>
    <w:rsid w:val="002A5582"/>
    <w:rsid w:val="002C5251"/>
    <w:rsid w:val="002F2441"/>
    <w:rsid w:val="00302055"/>
    <w:rsid w:val="00303B01"/>
    <w:rsid w:val="00313DC2"/>
    <w:rsid w:val="00326F69"/>
    <w:rsid w:val="0034737F"/>
    <w:rsid w:val="00350E5B"/>
    <w:rsid w:val="00363421"/>
    <w:rsid w:val="00366616"/>
    <w:rsid w:val="0037288A"/>
    <w:rsid w:val="003869D2"/>
    <w:rsid w:val="003A246F"/>
    <w:rsid w:val="003A6A29"/>
    <w:rsid w:val="003C575B"/>
    <w:rsid w:val="003C708A"/>
    <w:rsid w:val="003C79F8"/>
    <w:rsid w:val="003D0A5D"/>
    <w:rsid w:val="003E7B4B"/>
    <w:rsid w:val="0040646C"/>
    <w:rsid w:val="00412B2A"/>
    <w:rsid w:val="0044617A"/>
    <w:rsid w:val="0045532C"/>
    <w:rsid w:val="004617F0"/>
    <w:rsid w:val="00471D8F"/>
    <w:rsid w:val="004845AE"/>
    <w:rsid w:val="0048701A"/>
    <w:rsid w:val="0049248B"/>
    <w:rsid w:val="00496B95"/>
    <w:rsid w:val="004A4E48"/>
    <w:rsid w:val="004C029D"/>
    <w:rsid w:val="004E405C"/>
    <w:rsid w:val="00506570"/>
    <w:rsid w:val="00511127"/>
    <w:rsid w:val="00520332"/>
    <w:rsid w:val="00531A92"/>
    <w:rsid w:val="00592D71"/>
    <w:rsid w:val="005A43EF"/>
    <w:rsid w:val="005A7D69"/>
    <w:rsid w:val="005B1F8D"/>
    <w:rsid w:val="005B3A36"/>
    <w:rsid w:val="005B3E59"/>
    <w:rsid w:val="005B5205"/>
    <w:rsid w:val="005E6F3C"/>
    <w:rsid w:val="00601AF7"/>
    <w:rsid w:val="006149DD"/>
    <w:rsid w:val="006151F8"/>
    <w:rsid w:val="0065112C"/>
    <w:rsid w:val="00665BC5"/>
    <w:rsid w:val="00667486"/>
    <w:rsid w:val="00681E17"/>
    <w:rsid w:val="00682387"/>
    <w:rsid w:val="006C3350"/>
    <w:rsid w:val="006C4529"/>
    <w:rsid w:val="006D013C"/>
    <w:rsid w:val="006F77B4"/>
    <w:rsid w:val="0072503F"/>
    <w:rsid w:val="007300A6"/>
    <w:rsid w:val="00744856"/>
    <w:rsid w:val="007451DB"/>
    <w:rsid w:val="00746519"/>
    <w:rsid w:val="0075611F"/>
    <w:rsid w:val="00762CDD"/>
    <w:rsid w:val="007B1FA3"/>
    <w:rsid w:val="007C0F49"/>
    <w:rsid w:val="007D2695"/>
    <w:rsid w:val="007D2E7E"/>
    <w:rsid w:val="008036D8"/>
    <w:rsid w:val="008059E0"/>
    <w:rsid w:val="00812097"/>
    <w:rsid w:val="00812137"/>
    <w:rsid w:val="00817780"/>
    <w:rsid w:val="00840A64"/>
    <w:rsid w:val="0084612E"/>
    <w:rsid w:val="008531DA"/>
    <w:rsid w:val="00855EE3"/>
    <w:rsid w:val="00856D73"/>
    <w:rsid w:val="00880054"/>
    <w:rsid w:val="00886573"/>
    <w:rsid w:val="008A3DAD"/>
    <w:rsid w:val="008A4606"/>
    <w:rsid w:val="008B3BF1"/>
    <w:rsid w:val="008B3DE4"/>
    <w:rsid w:val="008B5150"/>
    <w:rsid w:val="008B7281"/>
    <w:rsid w:val="008E0366"/>
    <w:rsid w:val="008E1E07"/>
    <w:rsid w:val="008F7868"/>
    <w:rsid w:val="00904282"/>
    <w:rsid w:val="00915C37"/>
    <w:rsid w:val="00920927"/>
    <w:rsid w:val="0092320E"/>
    <w:rsid w:val="009303EC"/>
    <w:rsid w:val="009362C1"/>
    <w:rsid w:val="00954F1C"/>
    <w:rsid w:val="00955733"/>
    <w:rsid w:val="00992F1C"/>
    <w:rsid w:val="009D24FC"/>
    <w:rsid w:val="009D2CA3"/>
    <w:rsid w:val="009D6CF7"/>
    <w:rsid w:val="009E0D76"/>
    <w:rsid w:val="009E499B"/>
    <w:rsid w:val="009E5A15"/>
    <w:rsid w:val="00A061B4"/>
    <w:rsid w:val="00A12744"/>
    <w:rsid w:val="00A21CEF"/>
    <w:rsid w:val="00A22BF8"/>
    <w:rsid w:val="00A434AD"/>
    <w:rsid w:val="00A45BA0"/>
    <w:rsid w:val="00A4642D"/>
    <w:rsid w:val="00A46447"/>
    <w:rsid w:val="00A50660"/>
    <w:rsid w:val="00A51657"/>
    <w:rsid w:val="00A64B27"/>
    <w:rsid w:val="00A65329"/>
    <w:rsid w:val="00A6568B"/>
    <w:rsid w:val="00AA48DD"/>
    <w:rsid w:val="00AA5DEC"/>
    <w:rsid w:val="00AB1529"/>
    <w:rsid w:val="00AC5676"/>
    <w:rsid w:val="00AD5AB8"/>
    <w:rsid w:val="00AE07C7"/>
    <w:rsid w:val="00AE1259"/>
    <w:rsid w:val="00AE7506"/>
    <w:rsid w:val="00B07D44"/>
    <w:rsid w:val="00B16893"/>
    <w:rsid w:val="00B421BA"/>
    <w:rsid w:val="00B44619"/>
    <w:rsid w:val="00B94B1D"/>
    <w:rsid w:val="00B964BF"/>
    <w:rsid w:val="00BA49A7"/>
    <w:rsid w:val="00BA5DEE"/>
    <w:rsid w:val="00BB0181"/>
    <w:rsid w:val="00BB7FD9"/>
    <w:rsid w:val="00BC1DD1"/>
    <w:rsid w:val="00BD430C"/>
    <w:rsid w:val="00BE0A5F"/>
    <w:rsid w:val="00BE3678"/>
    <w:rsid w:val="00BE5728"/>
    <w:rsid w:val="00BF0A41"/>
    <w:rsid w:val="00BF3433"/>
    <w:rsid w:val="00C06519"/>
    <w:rsid w:val="00C1135A"/>
    <w:rsid w:val="00C14C66"/>
    <w:rsid w:val="00C32CE9"/>
    <w:rsid w:val="00C40DCD"/>
    <w:rsid w:val="00C51E94"/>
    <w:rsid w:val="00C52493"/>
    <w:rsid w:val="00C52EA7"/>
    <w:rsid w:val="00C85D57"/>
    <w:rsid w:val="00C97212"/>
    <w:rsid w:val="00CE2032"/>
    <w:rsid w:val="00CE514E"/>
    <w:rsid w:val="00CE7848"/>
    <w:rsid w:val="00D00FC5"/>
    <w:rsid w:val="00D11A19"/>
    <w:rsid w:val="00D320A8"/>
    <w:rsid w:val="00D43700"/>
    <w:rsid w:val="00D53F95"/>
    <w:rsid w:val="00D545FC"/>
    <w:rsid w:val="00D55868"/>
    <w:rsid w:val="00D90CE5"/>
    <w:rsid w:val="00D9295C"/>
    <w:rsid w:val="00DA271D"/>
    <w:rsid w:val="00DB19C8"/>
    <w:rsid w:val="00DB3533"/>
    <w:rsid w:val="00DC3AFD"/>
    <w:rsid w:val="00DF2940"/>
    <w:rsid w:val="00E01498"/>
    <w:rsid w:val="00E03A83"/>
    <w:rsid w:val="00E06110"/>
    <w:rsid w:val="00E40B3C"/>
    <w:rsid w:val="00E75A01"/>
    <w:rsid w:val="00E85061"/>
    <w:rsid w:val="00E8737D"/>
    <w:rsid w:val="00E906F0"/>
    <w:rsid w:val="00EA7A2F"/>
    <w:rsid w:val="00ED60C0"/>
    <w:rsid w:val="00EF037E"/>
    <w:rsid w:val="00F1292C"/>
    <w:rsid w:val="00F13E11"/>
    <w:rsid w:val="00F438CE"/>
    <w:rsid w:val="00F50EE9"/>
    <w:rsid w:val="00F60A10"/>
    <w:rsid w:val="00F84D6A"/>
    <w:rsid w:val="00FB2111"/>
    <w:rsid w:val="00FB6176"/>
    <w:rsid w:val="00FC5042"/>
    <w:rsid w:val="00FC7F91"/>
    <w:rsid w:val="00FE13B5"/>
    <w:rsid w:val="00FE48FA"/>
    <w:rsid w:val="00FF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EA417-01B7-41A5-85E3-D71746F5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B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F3C"/>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B1F8D"/>
    <w:rPr>
      <w:rFonts w:ascii="Tahoma" w:hAnsi="Tahoma" w:cs="Tahoma"/>
      <w:sz w:val="16"/>
      <w:szCs w:val="16"/>
    </w:rPr>
  </w:style>
  <w:style w:type="character" w:customStyle="1" w:styleId="BalloonTextChar">
    <w:name w:val="Balloon Text Char"/>
    <w:basedOn w:val="DefaultParagraphFont"/>
    <w:link w:val="BalloonText"/>
    <w:uiPriority w:val="99"/>
    <w:semiHidden/>
    <w:rsid w:val="005B1F8D"/>
    <w:rPr>
      <w:rFonts w:ascii="Tahoma" w:eastAsia="Times New Roman" w:hAnsi="Tahoma" w:cs="Tahoma"/>
      <w:sz w:val="16"/>
      <w:szCs w:val="16"/>
    </w:rPr>
  </w:style>
  <w:style w:type="table" w:styleId="TableGrid">
    <w:name w:val="Table Grid"/>
    <w:basedOn w:val="TableNormal"/>
    <w:uiPriority w:val="39"/>
    <w:rsid w:val="00BB0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6583">
      <w:bodyDiv w:val="1"/>
      <w:marLeft w:val="0"/>
      <w:marRight w:val="0"/>
      <w:marTop w:val="0"/>
      <w:marBottom w:val="0"/>
      <w:divBdr>
        <w:top w:val="none" w:sz="0" w:space="0" w:color="auto"/>
        <w:left w:val="none" w:sz="0" w:space="0" w:color="auto"/>
        <w:bottom w:val="none" w:sz="0" w:space="0" w:color="auto"/>
        <w:right w:val="none" w:sz="0" w:space="0" w:color="auto"/>
      </w:divBdr>
    </w:div>
    <w:div w:id="163108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8A5AC-95D4-49E9-B7F5-AD8B03954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 Richter</dc:creator>
  <cp:lastModifiedBy>Julie Haag</cp:lastModifiedBy>
  <cp:revision>2</cp:revision>
  <dcterms:created xsi:type="dcterms:W3CDTF">2022-08-19T13:41:00Z</dcterms:created>
  <dcterms:modified xsi:type="dcterms:W3CDTF">2022-08-19T13:41:00Z</dcterms:modified>
</cp:coreProperties>
</file>